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B2EA76" w14:textId="77777777" w:rsidR="00E73881" w:rsidRDefault="00E73881"/>
    <w:tbl>
      <w:tblPr>
        <w:tblW w:w="0" w:type="auto"/>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8"/>
        <w:gridCol w:w="98"/>
        <w:gridCol w:w="399"/>
        <w:gridCol w:w="1032"/>
        <w:gridCol w:w="946"/>
        <w:gridCol w:w="486"/>
        <w:gridCol w:w="457"/>
        <w:gridCol w:w="974"/>
        <w:gridCol w:w="1433"/>
        <w:gridCol w:w="88"/>
        <w:gridCol w:w="141"/>
        <w:gridCol w:w="619"/>
        <w:gridCol w:w="583"/>
        <w:gridCol w:w="1577"/>
      </w:tblGrid>
      <w:tr w:rsidR="00D62E2E" w14:paraId="7EA082C7" w14:textId="77777777" w:rsidTr="007863E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2C5" w14:textId="77777777" w:rsidR="00D62E2E" w:rsidRPr="000E3857" w:rsidRDefault="0043247A">
            <w:pPr>
              <w:rPr>
                <w:rFonts w:cs="Cordia New"/>
                <w:b/>
                <w:sz w:val="20"/>
                <w:szCs w:val="20"/>
              </w:rPr>
            </w:pPr>
            <w:r w:rsidRPr="000E3857">
              <w:rPr>
                <w:rFonts w:cs="Cordia New"/>
                <w:b/>
                <w:sz w:val="20"/>
                <w:szCs w:val="20"/>
              </w:rPr>
              <w:t>MISURA / AZIONE PSL</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99BC66" w14:textId="77777777" w:rsidR="003577D1" w:rsidRPr="003577D1" w:rsidRDefault="0043247A" w:rsidP="003577D1">
            <w:pPr>
              <w:jc w:val="center"/>
              <w:rPr>
                <w:rFonts w:cs="Cordia New"/>
                <w:b/>
                <w:color w:val="FF0000"/>
                <w:sz w:val="22"/>
                <w:szCs w:val="22"/>
              </w:rPr>
            </w:pPr>
            <w:r w:rsidRPr="003577D1">
              <w:rPr>
                <w:rFonts w:cs="Cordia New"/>
                <w:b/>
                <w:color w:val="FF0000"/>
                <w:sz w:val="22"/>
                <w:szCs w:val="22"/>
              </w:rPr>
              <w:t xml:space="preserve">N° </w:t>
            </w:r>
            <w:r w:rsidR="003577D1" w:rsidRPr="003577D1">
              <w:rPr>
                <w:rFonts w:cs="Cordia New"/>
                <w:b/>
                <w:color w:val="FF0000"/>
                <w:sz w:val="22"/>
                <w:szCs w:val="22"/>
              </w:rPr>
              <w:t>12</w:t>
            </w:r>
          </w:p>
          <w:p w14:paraId="7EA082C6" w14:textId="796B093B" w:rsidR="00D62E2E" w:rsidRPr="003577D1" w:rsidRDefault="003577D1" w:rsidP="003577D1">
            <w:pPr>
              <w:jc w:val="center"/>
              <w:rPr>
                <w:rFonts w:cs="Cordia New"/>
                <w:b/>
                <w:color w:val="FF0000"/>
                <w:sz w:val="22"/>
                <w:szCs w:val="22"/>
              </w:rPr>
            </w:pPr>
            <w:r w:rsidRPr="003577D1">
              <w:rPr>
                <w:rFonts w:cs="Cordia New"/>
                <w:b/>
                <w:color w:val="FF0000"/>
                <w:sz w:val="22"/>
                <w:szCs w:val="22"/>
              </w:rPr>
              <w:t>MIGLIORAMENTI FORESTALI E ATTREZZATURE-MACCHINARI FORESTALI</w:t>
            </w:r>
          </w:p>
        </w:tc>
      </w:tr>
      <w:tr w:rsidR="00D62E2E" w14:paraId="7EA082CA" w14:textId="77777777" w:rsidTr="007863E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2C8" w14:textId="77777777" w:rsidR="00D62E2E" w:rsidRPr="000E3857" w:rsidRDefault="0043247A">
            <w:pPr>
              <w:rPr>
                <w:rFonts w:cs="Cordia New"/>
                <w:b/>
                <w:sz w:val="20"/>
                <w:szCs w:val="20"/>
              </w:rPr>
            </w:pPr>
            <w:r w:rsidRPr="000E3857">
              <w:rPr>
                <w:rFonts w:cs="Cordia New"/>
                <w:b/>
                <w:sz w:val="20"/>
                <w:szCs w:val="20"/>
              </w:rPr>
              <w:t>OPERAZIONE PSR</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2C9" w14:textId="6DE2CF5E" w:rsidR="00D62E2E" w:rsidRPr="003577D1" w:rsidRDefault="0043247A" w:rsidP="003577D1">
            <w:pPr>
              <w:jc w:val="center"/>
              <w:rPr>
                <w:rFonts w:cs="Cordia New"/>
                <w:b/>
                <w:sz w:val="22"/>
                <w:szCs w:val="22"/>
              </w:rPr>
            </w:pPr>
            <w:r w:rsidRPr="003577D1">
              <w:rPr>
                <w:rFonts w:cs="Cordia New"/>
                <w:b/>
                <w:sz w:val="22"/>
                <w:szCs w:val="22"/>
              </w:rPr>
              <w:t>8.6.01 – Investimenti per accrescere il valore dei prodotti forestali</w:t>
            </w:r>
          </w:p>
        </w:tc>
      </w:tr>
      <w:tr w:rsidR="00D62E2E" w14:paraId="7EA082CD" w14:textId="77777777" w:rsidTr="007863E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2CB" w14:textId="77777777" w:rsidR="00D62E2E" w:rsidRPr="000E3857" w:rsidRDefault="0043247A">
            <w:pPr>
              <w:rPr>
                <w:rFonts w:cs="Cordia New"/>
                <w:b/>
                <w:sz w:val="20"/>
                <w:szCs w:val="20"/>
              </w:rPr>
            </w:pPr>
            <w:r w:rsidRPr="000E3857">
              <w:rPr>
                <w:rFonts w:cs="Cordia New"/>
                <w:b/>
                <w:sz w:val="20"/>
                <w:szCs w:val="20"/>
              </w:rPr>
              <w:t xml:space="preserve">TIPOLOGIA AZIONE </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2CC" w14:textId="16048E47" w:rsidR="00D62E2E" w:rsidRPr="003577D1" w:rsidRDefault="005145EB" w:rsidP="003577D1">
            <w:pPr>
              <w:jc w:val="center"/>
              <w:rPr>
                <w:rFonts w:cs="Cordia New"/>
                <w:b/>
                <w:color w:val="FF0000"/>
                <w:sz w:val="22"/>
                <w:szCs w:val="22"/>
              </w:rPr>
            </w:pPr>
            <w:r>
              <w:rPr>
                <w:rFonts w:cs="Cordia New"/>
                <w:b/>
                <w:color w:val="FF0000"/>
                <w:sz w:val="22"/>
                <w:szCs w:val="22"/>
              </w:rPr>
              <w:t>B</w:t>
            </w:r>
          </w:p>
        </w:tc>
      </w:tr>
      <w:tr w:rsidR="00891410" w:rsidRPr="00891410" w14:paraId="7EA082D0" w14:textId="77777777" w:rsidTr="007863E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2CE" w14:textId="77777777" w:rsidR="00D62E2E" w:rsidRPr="00891410" w:rsidRDefault="0043247A">
            <w:pPr>
              <w:rPr>
                <w:rFonts w:cs="Cordia New"/>
                <w:b/>
                <w:sz w:val="20"/>
                <w:szCs w:val="20"/>
              </w:rPr>
            </w:pPr>
            <w:r w:rsidRPr="00891410">
              <w:rPr>
                <w:rFonts w:cs="Cordia New"/>
                <w:b/>
                <w:sz w:val="20"/>
                <w:szCs w:val="20"/>
              </w:rPr>
              <w:t>OBIETTIVO MISURA / AZIONE PSL</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6C5C70" w14:textId="77777777" w:rsidR="003577D1" w:rsidRPr="00891410" w:rsidRDefault="003577D1" w:rsidP="003577D1">
            <w:pPr>
              <w:jc w:val="both"/>
              <w:rPr>
                <w:sz w:val="20"/>
                <w:szCs w:val="20"/>
              </w:rPr>
            </w:pPr>
            <w:r w:rsidRPr="00891410">
              <w:rPr>
                <w:sz w:val="20"/>
                <w:szCs w:val="20"/>
              </w:rPr>
              <w:t>Migliorare i soprassuoli forestali e le tecnologie a disposizione degli operatori del settore forestale</w:t>
            </w:r>
          </w:p>
          <w:p w14:paraId="5C1F94AD" w14:textId="645A073F" w:rsidR="003577D1" w:rsidRPr="00891410" w:rsidRDefault="003577D1" w:rsidP="003577D1">
            <w:pPr>
              <w:jc w:val="both"/>
              <w:rPr>
                <w:sz w:val="20"/>
                <w:szCs w:val="20"/>
              </w:rPr>
            </w:pPr>
            <w:r w:rsidRPr="00891410">
              <w:rPr>
                <w:sz w:val="20"/>
                <w:szCs w:val="20"/>
              </w:rPr>
              <w:t xml:space="preserve">La possibilità di ritrarre prodotti forestali di pregio dai boschi delle aree oggetto del PSL è spesso inficiata dall’impossibilità di effettuare interventi volti a favorire il regolare sviluppo degli esemplari arborei più vigorosi e meglio conformati. Ciò è dovuto, da un lato, all’eccessiva onerosità di tali interventi, dall’altro, allo scarso o nullo valore dei materiali ritraibili durante la crescita. Allo stesso tempo le imprese e i consorzi forestali per poter effettuare queste lavorazioni in maniera più proficua devono colmare le carenze di attrezzature efficienti e innovative. </w:t>
            </w:r>
          </w:p>
          <w:p w14:paraId="7EA082CF" w14:textId="77777777" w:rsidR="00D62E2E" w:rsidRPr="00891410" w:rsidRDefault="00D62E2E" w:rsidP="003577D1">
            <w:pPr>
              <w:jc w:val="both"/>
              <w:rPr>
                <w:rFonts w:cs="Cordia New"/>
                <w:i/>
                <w:sz w:val="20"/>
                <w:szCs w:val="20"/>
              </w:rPr>
            </w:pPr>
          </w:p>
        </w:tc>
      </w:tr>
      <w:tr w:rsidR="00891410" w:rsidRPr="00891410" w14:paraId="7EA082D3" w14:textId="77777777" w:rsidTr="007863E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2D1" w14:textId="77777777" w:rsidR="00D62E2E" w:rsidRPr="00891410" w:rsidRDefault="0043247A">
            <w:pPr>
              <w:rPr>
                <w:rFonts w:cs="Cordia New"/>
                <w:b/>
                <w:caps/>
                <w:sz w:val="20"/>
                <w:szCs w:val="20"/>
              </w:rPr>
            </w:pPr>
            <w:r w:rsidRPr="00891410">
              <w:rPr>
                <w:rFonts w:cs="Cordia New"/>
                <w:b/>
                <w:caps/>
                <w:sz w:val="20"/>
                <w:szCs w:val="20"/>
              </w:rPr>
              <w:t>Interventi previsti nelLA MISURA / AZIONE DEL PSL</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EAC6A3" w14:textId="5EC3F89C" w:rsidR="003577D1" w:rsidRPr="00891410" w:rsidRDefault="003577D1" w:rsidP="003577D1">
            <w:pPr>
              <w:jc w:val="both"/>
              <w:rPr>
                <w:sz w:val="20"/>
                <w:szCs w:val="20"/>
              </w:rPr>
            </w:pPr>
            <w:r w:rsidRPr="00891410">
              <w:rPr>
                <w:sz w:val="20"/>
                <w:szCs w:val="20"/>
              </w:rPr>
              <w:t>Realizzare interventi di miglioramento dei boschi finalizzati a favorire la crescita armoniosa degli esemplari e delle specie di maggior pregio e a garantire lo sviluppo di soprassuoli più produttivi e di valore. Sostenere l’acquisto di macchine ed attrezzature innovative, in grado di assicurare una gestione sostenibile dei boschi, sia in termini ambientali che economici.</w:t>
            </w:r>
          </w:p>
          <w:p w14:paraId="7EA082D2" w14:textId="77777777" w:rsidR="00D62E2E" w:rsidRPr="00891410" w:rsidRDefault="00D62E2E">
            <w:pPr>
              <w:rPr>
                <w:rFonts w:cs="Cordia New"/>
                <w:i/>
                <w:sz w:val="20"/>
                <w:szCs w:val="20"/>
              </w:rPr>
            </w:pPr>
          </w:p>
        </w:tc>
      </w:tr>
      <w:tr w:rsidR="00891410" w:rsidRPr="00891410" w14:paraId="7EA082D7" w14:textId="77777777" w:rsidTr="007863E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2D4" w14:textId="77777777" w:rsidR="00D62E2E" w:rsidRPr="00891410" w:rsidRDefault="0043247A">
            <w:pPr>
              <w:rPr>
                <w:rFonts w:cs="Cordia New"/>
                <w:b/>
                <w:sz w:val="20"/>
                <w:szCs w:val="20"/>
              </w:rPr>
            </w:pPr>
            <w:r w:rsidRPr="00891410">
              <w:rPr>
                <w:rFonts w:cs="Cordia New"/>
                <w:b/>
                <w:sz w:val="20"/>
                <w:szCs w:val="20"/>
              </w:rPr>
              <w:t>TIPO DI SOSTEGNO</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2D5" w14:textId="77777777" w:rsidR="00D62E2E" w:rsidRPr="00891410" w:rsidRDefault="0043247A">
            <w:pPr>
              <w:rPr>
                <w:rFonts w:cs="Cordia New"/>
                <w:sz w:val="20"/>
                <w:szCs w:val="20"/>
              </w:rPr>
            </w:pPr>
            <w:r w:rsidRPr="00891410">
              <w:rPr>
                <w:rFonts w:cs="Cordia New"/>
                <w:sz w:val="20"/>
                <w:szCs w:val="20"/>
              </w:rPr>
              <w:t xml:space="preserve">L’aiuto è concesso sotto forma di contributo in conto capitale. </w:t>
            </w:r>
          </w:p>
          <w:p w14:paraId="7EA082D6" w14:textId="587E0B08" w:rsidR="00D62E2E" w:rsidRPr="00891410" w:rsidRDefault="0043247A">
            <w:pPr>
              <w:jc w:val="both"/>
              <w:rPr>
                <w:rFonts w:cs="Cordia New"/>
                <w:sz w:val="20"/>
                <w:szCs w:val="20"/>
              </w:rPr>
            </w:pPr>
            <w:r w:rsidRPr="00891410">
              <w:rPr>
                <w:rFonts w:cs="Cordia New"/>
                <w:sz w:val="20"/>
                <w:szCs w:val="20"/>
              </w:rPr>
              <w:t>E’</w:t>
            </w:r>
            <w:r w:rsidR="003577D1" w:rsidRPr="00891410">
              <w:rPr>
                <w:rFonts w:cs="Cordia New"/>
                <w:sz w:val="20"/>
                <w:szCs w:val="20"/>
              </w:rPr>
              <w:t xml:space="preserve"> </w:t>
            </w:r>
            <w:r w:rsidRPr="00891410">
              <w:rPr>
                <w:rFonts w:cs="Cordia New"/>
                <w:sz w:val="20"/>
                <w:szCs w:val="20"/>
              </w:rPr>
              <w:t xml:space="preserve">possibile il versamento al beneficiario di un anticipo con le modalità disposte dal paragrafo 4 dell’articolo 45 del Regolamento (UE) n. 1305/2013. Pertanto, per gli investimenti ammessi a finanziamento, l’importo dell’anticipo è pari al 50% del contributo concesso. </w:t>
            </w:r>
          </w:p>
        </w:tc>
      </w:tr>
      <w:tr w:rsidR="00891410" w:rsidRPr="00891410" w14:paraId="7EA082E1" w14:textId="77777777" w:rsidTr="007863E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2D8" w14:textId="77777777" w:rsidR="00D62E2E" w:rsidRPr="00891410" w:rsidRDefault="0043247A">
            <w:pPr>
              <w:rPr>
                <w:rFonts w:cs="Cordia New"/>
                <w:b/>
                <w:sz w:val="20"/>
                <w:szCs w:val="20"/>
              </w:rPr>
            </w:pPr>
            <w:r w:rsidRPr="00891410">
              <w:rPr>
                <w:rFonts w:cs="Cordia New"/>
                <w:b/>
                <w:sz w:val="20"/>
                <w:szCs w:val="20"/>
              </w:rPr>
              <w:t>BENEFICIARI</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2D9" w14:textId="77777777" w:rsidR="00D62E2E" w:rsidRPr="00891410" w:rsidRDefault="0043247A">
            <w:pPr>
              <w:jc w:val="both"/>
              <w:rPr>
                <w:rFonts w:cs="Cordia New"/>
                <w:sz w:val="20"/>
                <w:szCs w:val="20"/>
              </w:rPr>
            </w:pPr>
            <w:r w:rsidRPr="00891410">
              <w:rPr>
                <w:rFonts w:cs="Cordia New"/>
                <w:sz w:val="20"/>
                <w:szCs w:val="20"/>
              </w:rPr>
              <w:t xml:space="preserve">Possono essere beneficiari dell’operazione i seguenti soggetti: </w:t>
            </w:r>
          </w:p>
          <w:p w14:paraId="7EA082DA" w14:textId="77777777" w:rsidR="00D62E2E" w:rsidRPr="00891410" w:rsidRDefault="0043247A">
            <w:pPr>
              <w:numPr>
                <w:ilvl w:val="0"/>
                <w:numId w:val="1"/>
              </w:numPr>
              <w:tabs>
                <w:tab w:val="left" w:pos="181"/>
              </w:tabs>
              <w:ind w:left="181"/>
              <w:jc w:val="both"/>
              <w:rPr>
                <w:rFonts w:cs="Cordia New"/>
                <w:sz w:val="20"/>
                <w:szCs w:val="20"/>
              </w:rPr>
            </w:pPr>
            <w:r w:rsidRPr="00891410">
              <w:rPr>
                <w:rFonts w:cs="Cordia New"/>
                <w:sz w:val="20"/>
                <w:szCs w:val="20"/>
              </w:rPr>
              <w:t>Imprese boschive iscritte all’Albo regionale (*);  </w:t>
            </w:r>
          </w:p>
          <w:p w14:paraId="7EA082DB" w14:textId="77777777" w:rsidR="00D62E2E" w:rsidRPr="00891410" w:rsidRDefault="0043247A">
            <w:pPr>
              <w:numPr>
                <w:ilvl w:val="0"/>
                <w:numId w:val="1"/>
              </w:numPr>
              <w:tabs>
                <w:tab w:val="left" w:pos="181"/>
              </w:tabs>
              <w:ind w:left="181"/>
              <w:jc w:val="both"/>
              <w:rPr>
                <w:rFonts w:cs="Cordia New"/>
                <w:sz w:val="20"/>
                <w:szCs w:val="20"/>
              </w:rPr>
            </w:pPr>
            <w:r w:rsidRPr="00891410">
              <w:rPr>
                <w:rFonts w:cs="Cordia New"/>
                <w:sz w:val="20"/>
                <w:szCs w:val="20"/>
              </w:rPr>
              <w:t>Consorzi forestali riconosciuti dalla Regione Lombardia (**);</w:t>
            </w:r>
          </w:p>
          <w:p w14:paraId="7EA082DC" w14:textId="77777777" w:rsidR="00D62E2E" w:rsidRPr="00891410" w:rsidRDefault="0043247A">
            <w:pPr>
              <w:numPr>
                <w:ilvl w:val="0"/>
                <w:numId w:val="1"/>
              </w:numPr>
              <w:tabs>
                <w:tab w:val="left" w:pos="181"/>
              </w:tabs>
              <w:ind w:left="181"/>
              <w:jc w:val="both"/>
              <w:rPr>
                <w:rFonts w:cs="Cordia New"/>
                <w:sz w:val="20"/>
                <w:szCs w:val="20"/>
              </w:rPr>
            </w:pPr>
            <w:r w:rsidRPr="00891410">
              <w:rPr>
                <w:rFonts w:cs="Cordia New"/>
                <w:sz w:val="20"/>
                <w:szCs w:val="20"/>
              </w:rPr>
              <w:t xml:space="preserve">Imprese agricole e soggetti privati che conducono superfici forestali (solo per gli interventi della tipologia 2); </w:t>
            </w:r>
          </w:p>
          <w:p w14:paraId="7EA082DD" w14:textId="77777777" w:rsidR="00D62E2E" w:rsidRPr="00891410" w:rsidRDefault="0043247A">
            <w:pPr>
              <w:numPr>
                <w:ilvl w:val="0"/>
                <w:numId w:val="1"/>
              </w:numPr>
              <w:tabs>
                <w:tab w:val="left" w:pos="181"/>
              </w:tabs>
              <w:ind w:left="181"/>
              <w:jc w:val="both"/>
              <w:rPr>
                <w:rFonts w:cs="Cordia New"/>
                <w:sz w:val="20"/>
                <w:szCs w:val="20"/>
              </w:rPr>
            </w:pPr>
            <w:r w:rsidRPr="00891410">
              <w:rPr>
                <w:rFonts w:cs="Cordia New"/>
                <w:sz w:val="20"/>
                <w:szCs w:val="20"/>
              </w:rPr>
              <w:t>Comuni (solo per gli interventi della tipologia 2).  </w:t>
            </w:r>
          </w:p>
          <w:p w14:paraId="7EA082DE" w14:textId="77777777" w:rsidR="00D62E2E" w:rsidRPr="00891410" w:rsidRDefault="00D62E2E">
            <w:pPr>
              <w:tabs>
                <w:tab w:val="left" w:pos="284"/>
              </w:tabs>
              <w:jc w:val="both"/>
              <w:rPr>
                <w:rFonts w:cs="Cordia New"/>
                <w:sz w:val="20"/>
                <w:szCs w:val="20"/>
              </w:rPr>
            </w:pPr>
          </w:p>
          <w:p w14:paraId="7EA082DF" w14:textId="77777777" w:rsidR="00D62E2E" w:rsidRPr="00891410" w:rsidRDefault="0043247A">
            <w:pPr>
              <w:tabs>
                <w:tab w:val="left" w:pos="284"/>
              </w:tabs>
              <w:jc w:val="both"/>
              <w:rPr>
                <w:rFonts w:cs="Cordia New"/>
                <w:sz w:val="18"/>
                <w:szCs w:val="18"/>
              </w:rPr>
            </w:pPr>
            <w:r w:rsidRPr="00891410">
              <w:rPr>
                <w:rFonts w:cs="Cordia New"/>
                <w:sz w:val="18"/>
                <w:szCs w:val="18"/>
              </w:rPr>
              <w:t>*L’Albo regionale, garantisce il possesso di requisiti di professionalità e competenze tecniche specifiche nello svolgimento delle attività selvicolturali, acquisite con corsi di formazioni specifici. Possono iscriversi a tale Albo anche le imprese con sede legale fuori dalla Lombardia. L’iscrizione all’Albo è aperta e può essere effettuata durante tutto il periodo di programmazione.  </w:t>
            </w:r>
          </w:p>
          <w:p w14:paraId="7EA082E0" w14:textId="2D3DE530" w:rsidR="00D62E2E" w:rsidRPr="00891410" w:rsidRDefault="0043247A">
            <w:pPr>
              <w:tabs>
                <w:tab w:val="left" w:pos="284"/>
              </w:tabs>
              <w:jc w:val="both"/>
              <w:rPr>
                <w:rFonts w:cs="Cordia New"/>
                <w:sz w:val="18"/>
                <w:szCs w:val="18"/>
              </w:rPr>
            </w:pPr>
            <w:r w:rsidRPr="00891410">
              <w:rPr>
                <w:rFonts w:cs="Cordia New"/>
                <w:sz w:val="18"/>
                <w:szCs w:val="18"/>
              </w:rPr>
              <w:t>** I consorzi forestali sono associazioni di proprietari o conduttori di superfici forestali che svolgono attività di gestione di</w:t>
            </w:r>
            <w:r w:rsidR="003577D1" w:rsidRPr="00891410">
              <w:rPr>
                <w:rFonts w:cs="Cordia New"/>
                <w:sz w:val="18"/>
                <w:szCs w:val="18"/>
              </w:rPr>
              <w:t>retta del patrimonio silvo pastora</w:t>
            </w:r>
            <w:r w:rsidRPr="00891410">
              <w:rPr>
                <w:rFonts w:cs="Cordia New"/>
                <w:sz w:val="18"/>
                <w:szCs w:val="18"/>
              </w:rPr>
              <w:t>le, in particolare per il miglioramento e il presidio ambientale, la manutenzione e il ripristino delle funzioni ecologiche, protettive e ricreative del territorio a servizio della collettività. È previsto il loro riconoscimento in quanto gestiscono, con le modalità previste dalla Pianificazione regionale, il territorio della Regione e devono avere in gestione diretta una superficie silvo-pastorale “conferita” (esclusi seminativi, legnose agrarie e tare) di almeno: 500 ettari se i terreni conferiti sono prevalentemente in pianura e collina o di 1.000 ettari se i terreni conferiti sono prevalentemente in montagna.</w:t>
            </w:r>
          </w:p>
        </w:tc>
      </w:tr>
      <w:tr w:rsidR="00891410" w:rsidRPr="00891410" w14:paraId="7EA082EE" w14:textId="77777777" w:rsidTr="007863E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2E2" w14:textId="77777777" w:rsidR="00D62E2E" w:rsidRPr="00891410" w:rsidRDefault="0043247A">
            <w:pPr>
              <w:rPr>
                <w:rFonts w:cs="Cordia New"/>
                <w:b/>
                <w:sz w:val="20"/>
                <w:szCs w:val="20"/>
              </w:rPr>
            </w:pPr>
            <w:r w:rsidRPr="00891410">
              <w:rPr>
                <w:rFonts w:cs="Cordia New"/>
                <w:b/>
                <w:sz w:val="20"/>
                <w:szCs w:val="20"/>
              </w:rPr>
              <w:t>COSTI AMMISSIBILI</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2E3" w14:textId="77777777" w:rsidR="00D62E2E" w:rsidRPr="00891410" w:rsidRDefault="0043247A">
            <w:pPr>
              <w:jc w:val="both"/>
              <w:rPr>
                <w:rFonts w:cs="Cordia New"/>
                <w:sz w:val="20"/>
                <w:szCs w:val="20"/>
              </w:rPr>
            </w:pPr>
            <w:r w:rsidRPr="00891410">
              <w:rPr>
                <w:rFonts w:cs="Cordia New"/>
                <w:sz w:val="20"/>
                <w:szCs w:val="20"/>
              </w:rPr>
              <w:t xml:space="preserve">In coerenza con quanto stabilito dal paragrafo 2 dell’articolo 45 del Regolamento (UE) n. 1305/2013, sono ammissibili a finanziamento le seguenti voci di spesa: </w:t>
            </w:r>
          </w:p>
          <w:p w14:paraId="7EA082E4" w14:textId="77777777" w:rsidR="00D62E2E" w:rsidRPr="00891410" w:rsidRDefault="0043247A">
            <w:pPr>
              <w:tabs>
                <w:tab w:val="left" w:pos="284"/>
              </w:tabs>
              <w:ind w:left="284" w:hanging="284"/>
              <w:jc w:val="both"/>
              <w:rPr>
                <w:rFonts w:cs="Cordia New"/>
                <w:sz w:val="20"/>
                <w:szCs w:val="20"/>
              </w:rPr>
            </w:pPr>
            <w:r w:rsidRPr="00891410">
              <w:rPr>
                <w:rFonts w:cs="Cordia New"/>
                <w:sz w:val="20"/>
                <w:szCs w:val="20"/>
              </w:rPr>
              <w:t xml:space="preserve">1. </w:t>
            </w:r>
            <w:r w:rsidRPr="00891410">
              <w:rPr>
                <w:rFonts w:cs="Cordia New"/>
                <w:sz w:val="20"/>
                <w:szCs w:val="20"/>
              </w:rPr>
              <w:tab/>
              <w:t xml:space="preserve">Investimenti in attrezzature riguardanti le operazioni selvicolturali di abbattimento, allestimento, esbosco del legname; </w:t>
            </w:r>
          </w:p>
          <w:p w14:paraId="7EA082E5" w14:textId="77777777" w:rsidR="00D62E2E" w:rsidRPr="00891410" w:rsidRDefault="0043247A">
            <w:pPr>
              <w:tabs>
                <w:tab w:val="left" w:pos="284"/>
              </w:tabs>
              <w:ind w:left="284" w:hanging="284"/>
              <w:jc w:val="both"/>
              <w:rPr>
                <w:rFonts w:cs="Cordia New"/>
                <w:sz w:val="20"/>
                <w:szCs w:val="20"/>
              </w:rPr>
            </w:pPr>
            <w:r w:rsidRPr="00891410">
              <w:rPr>
                <w:rFonts w:cs="Cordia New"/>
                <w:sz w:val="20"/>
                <w:szCs w:val="20"/>
              </w:rPr>
              <w:t xml:space="preserve">2. </w:t>
            </w:r>
            <w:r w:rsidRPr="00891410">
              <w:rPr>
                <w:rFonts w:cs="Cordia New"/>
                <w:sz w:val="20"/>
                <w:szCs w:val="20"/>
              </w:rPr>
              <w:tab/>
              <w:t xml:space="preserve">Investimenti diretti ad accrescere il valore economico di boschi a finalità produttiva: </w:t>
            </w:r>
          </w:p>
          <w:p w14:paraId="7EA082E6" w14:textId="77777777" w:rsidR="00D62E2E" w:rsidRPr="00891410" w:rsidRDefault="0043247A">
            <w:pPr>
              <w:tabs>
                <w:tab w:val="left" w:pos="284"/>
              </w:tabs>
              <w:ind w:left="567" w:hanging="567"/>
              <w:jc w:val="both"/>
              <w:rPr>
                <w:rFonts w:cs="Cordia New"/>
                <w:sz w:val="20"/>
                <w:szCs w:val="20"/>
              </w:rPr>
            </w:pPr>
            <w:r w:rsidRPr="00891410">
              <w:rPr>
                <w:rFonts w:cs="Cordia New"/>
                <w:sz w:val="20"/>
                <w:szCs w:val="20"/>
              </w:rPr>
              <w:t xml:space="preserve"> </w:t>
            </w:r>
            <w:r w:rsidRPr="00891410">
              <w:rPr>
                <w:rFonts w:cs="Cordia New"/>
                <w:sz w:val="20"/>
                <w:szCs w:val="20"/>
              </w:rPr>
              <w:tab/>
              <w:t xml:space="preserve">A. </w:t>
            </w:r>
            <w:r w:rsidRPr="00891410">
              <w:rPr>
                <w:rFonts w:cs="Cordia New"/>
                <w:sz w:val="20"/>
                <w:szCs w:val="20"/>
              </w:rPr>
              <w:tab/>
              <w:t xml:space="preserve">Interventi selvicolturali finalizzati al recupero e alla valorizzazione economica e produttiva di popolamenti forestali (tagli colturali e intercalari, ripuliture, diradamenti, ecc.); </w:t>
            </w:r>
          </w:p>
          <w:p w14:paraId="7EA082E7" w14:textId="77777777" w:rsidR="00D62E2E" w:rsidRPr="00891410" w:rsidRDefault="0043247A">
            <w:pPr>
              <w:tabs>
                <w:tab w:val="left" w:pos="284"/>
              </w:tabs>
              <w:ind w:left="567" w:hanging="567"/>
              <w:jc w:val="both"/>
              <w:rPr>
                <w:rFonts w:cs="Cordia New"/>
                <w:sz w:val="20"/>
                <w:szCs w:val="20"/>
              </w:rPr>
            </w:pPr>
            <w:r w:rsidRPr="00891410">
              <w:rPr>
                <w:rFonts w:cs="Cordia New"/>
                <w:sz w:val="20"/>
                <w:szCs w:val="20"/>
              </w:rPr>
              <w:t xml:space="preserve"> </w:t>
            </w:r>
            <w:r w:rsidRPr="00891410">
              <w:rPr>
                <w:rFonts w:cs="Cordia New"/>
                <w:sz w:val="20"/>
                <w:szCs w:val="20"/>
              </w:rPr>
              <w:tab/>
              <w:t xml:space="preserve">B. </w:t>
            </w:r>
            <w:r w:rsidRPr="00891410">
              <w:rPr>
                <w:rFonts w:cs="Cordia New"/>
                <w:sz w:val="20"/>
                <w:szCs w:val="20"/>
              </w:rPr>
              <w:tab/>
              <w:t>Interventi selvicolturali finalizzati al recupero e alla valorizzazione economica e produttiva dei castagneti, coltivati in natura, i cui frutti sono raccolti nel bosco.</w:t>
            </w:r>
          </w:p>
          <w:p w14:paraId="7EA082E8" w14:textId="77777777" w:rsidR="00D62E2E" w:rsidRPr="00891410" w:rsidRDefault="00D62E2E">
            <w:pPr>
              <w:jc w:val="both"/>
              <w:rPr>
                <w:rFonts w:cs="Cordia New"/>
                <w:sz w:val="20"/>
                <w:szCs w:val="20"/>
              </w:rPr>
            </w:pPr>
          </w:p>
          <w:p w14:paraId="7EA082E9" w14:textId="77777777" w:rsidR="00D62E2E" w:rsidRPr="00891410" w:rsidRDefault="0043247A">
            <w:pPr>
              <w:jc w:val="both"/>
              <w:rPr>
                <w:rFonts w:cs="Cordia New"/>
                <w:sz w:val="20"/>
                <w:szCs w:val="20"/>
              </w:rPr>
            </w:pPr>
            <w:r w:rsidRPr="00891410">
              <w:rPr>
                <w:rFonts w:cs="Cordia New"/>
                <w:sz w:val="20"/>
                <w:szCs w:val="20"/>
              </w:rPr>
              <w:t>Non sono ammissibili gli investimenti per la ricostituzione dei soprassuoli boscati a seguito di utilizzazione forestale, nonché gli interventi di manutenzione.</w:t>
            </w:r>
          </w:p>
          <w:p w14:paraId="7EA082EA" w14:textId="77777777" w:rsidR="00D62E2E" w:rsidRPr="00891410" w:rsidRDefault="00D62E2E">
            <w:pPr>
              <w:jc w:val="both"/>
              <w:rPr>
                <w:rFonts w:cs="Cordia New"/>
                <w:sz w:val="20"/>
                <w:szCs w:val="20"/>
              </w:rPr>
            </w:pPr>
          </w:p>
          <w:p w14:paraId="7EA082EB" w14:textId="77777777" w:rsidR="00D62E2E" w:rsidRPr="00891410" w:rsidRDefault="0043247A">
            <w:pPr>
              <w:jc w:val="both"/>
              <w:rPr>
                <w:rFonts w:cs="Cordia New"/>
                <w:sz w:val="20"/>
                <w:szCs w:val="20"/>
              </w:rPr>
            </w:pPr>
            <w:r w:rsidRPr="00891410">
              <w:rPr>
                <w:rFonts w:cs="Cordia New"/>
                <w:sz w:val="20"/>
                <w:szCs w:val="20"/>
              </w:rPr>
              <w:t xml:space="preserve">Gli investimenti della tipologia 1 possono essere effettuati, per singolo beneficiario, una sola volta nel periodo di Programmazione 2014 – 2020. Gli investimenti della tipologia 2 possono essere effettuati, sulla stessa superficie, una sola volta nel periodo di Programmazione 2014 – 2020. Gli investimenti sopra richiamati devono concorrere ad accrescere il valore economico dei prodotti forestali. </w:t>
            </w:r>
          </w:p>
          <w:p w14:paraId="7EA082EC" w14:textId="77777777" w:rsidR="00D62E2E" w:rsidRPr="00891410" w:rsidRDefault="00D62E2E">
            <w:pPr>
              <w:jc w:val="both"/>
              <w:rPr>
                <w:rFonts w:cs="Cordia New"/>
                <w:sz w:val="20"/>
                <w:szCs w:val="20"/>
              </w:rPr>
            </w:pPr>
          </w:p>
          <w:p w14:paraId="7EA082ED" w14:textId="77777777" w:rsidR="00D62E2E" w:rsidRPr="00891410" w:rsidRDefault="0043247A">
            <w:pPr>
              <w:jc w:val="both"/>
              <w:rPr>
                <w:rFonts w:cs="Cordia New"/>
                <w:sz w:val="20"/>
                <w:szCs w:val="20"/>
              </w:rPr>
            </w:pPr>
            <w:r w:rsidRPr="00891410">
              <w:rPr>
                <w:rFonts w:cs="Cordia New"/>
                <w:sz w:val="20"/>
                <w:szCs w:val="20"/>
              </w:rPr>
              <w:lastRenderedPageBreak/>
              <w:t xml:space="preserve">Gli investimenti in attrezzature di cui al punto 1 possono essere finanziati solo alle imprese boschive e ai Consorzi forestali, che ne assicurano l’utilizzo a livello di azienda forestale. </w:t>
            </w:r>
          </w:p>
        </w:tc>
      </w:tr>
      <w:tr w:rsidR="00891410" w:rsidRPr="00891410" w14:paraId="7EA082FF" w14:textId="77777777" w:rsidTr="007863E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2EF" w14:textId="77777777" w:rsidR="00D62E2E" w:rsidRPr="00891410" w:rsidRDefault="0043247A">
            <w:pPr>
              <w:rPr>
                <w:rFonts w:cs="Cordia New"/>
                <w:b/>
                <w:caps/>
                <w:sz w:val="20"/>
                <w:szCs w:val="20"/>
              </w:rPr>
            </w:pPr>
            <w:r w:rsidRPr="00891410">
              <w:rPr>
                <w:rFonts w:cs="Cordia New"/>
                <w:b/>
                <w:caps/>
                <w:sz w:val="20"/>
                <w:szCs w:val="20"/>
              </w:rPr>
              <w:lastRenderedPageBreak/>
              <w:t>condizioni di ammissibilità</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2F0" w14:textId="77777777" w:rsidR="00D62E2E" w:rsidRPr="00891410" w:rsidRDefault="0043247A">
            <w:pPr>
              <w:jc w:val="both"/>
              <w:rPr>
                <w:rFonts w:cs="Cordia New"/>
                <w:sz w:val="20"/>
                <w:szCs w:val="20"/>
                <w:u w:val="single"/>
              </w:rPr>
            </w:pPr>
            <w:r w:rsidRPr="00891410">
              <w:rPr>
                <w:rFonts w:cs="Cordia New"/>
                <w:sz w:val="20"/>
                <w:szCs w:val="20"/>
                <w:u w:val="single"/>
              </w:rPr>
              <w:t xml:space="preserve">Zonizzazione </w:t>
            </w:r>
          </w:p>
          <w:p w14:paraId="7EA082F1" w14:textId="77777777" w:rsidR="00D62E2E" w:rsidRPr="00891410" w:rsidRDefault="0043247A">
            <w:pPr>
              <w:jc w:val="both"/>
              <w:rPr>
                <w:rFonts w:cs="Cordia New"/>
                <w:sz w:val="20"/>
                <w:szCs w:val="20"/>
              </w:rPr>
            </w:pPr>
            <w:r w:rsidRPr="00891410">
              <w:rPr>
                <w:rFonts w:cs="Cordia New"/>
                <w:sz w:val="20"/>
                <w:szCs w:val="20"/>
              </w:rPr>
              <w:t>Gli investimenti che rientrano nella tipologia 1 del paragrafo "Costi ammissibili" possono essere effettuati su tutto il territorio regionale, mentre gli investimenti che rientrano nella tipologia 2 possono essere effettuati nei comuni di montagna e di collina secondo la classificazione ISTAT.</w:t>
            </w:r>
          </w:p>
          <w:p w14:paraId="7EA082F2" w14:textId="77777777" w:rsidR="00D62E2E" w:rsidRPr="00891410" w:rsidRDefault="00D62E2E">
            <w:pPr>
              <w:jc w:val="both"/>
              <w:rPr>
                <w:rFonts w:cs="Cordia New"/>
                <w:sz w:val="20"/>
                <w:szCs w:val="20"/>
              </w:rPr>
            </w:pPr>
          </w:p>
          <w:p w14:paraId="7EA082F3" w14:textId="77777777" w:rsidR="00D62E2E" w:rsidRPr="00891410" w:rsidRDefault="0043247A">
            <w:pPr>
              <w:jc w:val="both"/>
              <w:rPr>
                <w:rFonts w:cs="Cordia New"/>
                <w:sz w:val="20"/>
                <w:szCs w:val="20"/>
                <w:u w:val="single"/>
              </w:rPr>
            </w:pPr>
            <w:r w:rsidRPr="00891410">
              <w:rPr>
                <w:rFonts w:cs="Cordia New"/>
                <w:sz w:val="20"/>
                <w:szCs w:val="20"/>
                <w:u w:val="single"/>
              </w:rPr>
              <w:t xml:space="preserve">Coerenza con la pianificazione e la programmazione territoriale </w:t>
            </w:r>
          </w:p>
          <w:p w14:paraId="7EA082F4" w14:textId="77777777" w:rsidR="00D62E2E" w:rsidRPr="00891410" w:rsidRDefault="0043247A">
            <w:pPr>
              <w:jc w:val="both"/>
              <w:rPr>
                <w:rFonts w:cs="Cordia New"/>
                <w:sz w:val="20"/>
                <w:szCs w:val="20"/>
              </w:rPr>
            </w:pPr>
            <w:r w:rsidRPr="00891410">
              <w:rPr>
                <w:rFonts w:cs="Cordia New"/>
                <w:sz w:val="20"/>
                <w:szCs w:val="20"/>
              </w:rPr>
              <w:t xml:space="preserve">Gli interventi selvicolturali della tipologia 2: </w:t>
            </w:r>
          </w:p>
          <w:p w14:paraId="7EA082F5" w14:textId="77777777" w:rsidR="00D62E2E" w:rsidRPr="00891410" w:rsidRDefault="0043247A">
            <w:pPr>
              <w:tabs>
                <w:tab w:val="left" w:pos="284"/>
              </w:tabs>
              <w:ind w:left="284" w:hanging="284"/>
              <w:jc w:val="both"/>
              <w:rPr>
                <w:rFonts w:cs="Cordia New"/>
                <w:sz w:val="20"/>
                <w:szCs w:val="20"/>
              </w:rPr>
            </w:pPr>
            <w:r w:rsidRPr="00891410">
              <w:rPr>
                <w:rFonts w:cs="Cordia New"/>
                <w:sz w:val="20"/>
                <w:szCs w:val="20"/>
              </w:rPr>
              <w:t xml:space="preserve">• </w:t>
            </w:r>
            <w:r w:rsidRPr="00891410">
              <w:rPr>
                <w:rFonts w:cs="Cordia New"/>
                <w:sz w:val="20"/>
                <w:szCs w:val="20"/>
              </w:rPr>
              <w:tab/>
              <w:t xml:space="preserve">devono essere realizzati sul territorio regionale oggetto di pianificazione forestale e devono rispettare le previsioni e le prescrizioni dei piani (PIF/PAF); </w:t>
            </w:r>
          </w:p>
          <w:p w14:paraId="7EA082F6" w14:textId="77777777" w:rsidR="00D62E2E" w:rsidRPr="00891410" w:rsidRDefault="0043247A">
            <w:pPr>
              <w:tabs>
                <w:tab w:val="left" w:pos="284"/>
              </w:tabs>
              <w:ind w:left="284" w:hanging="284"/>
              <w:jc w:val="both"/>
              <w:rPr>
                <w:rFonts w:cs="Cordia New"/>
                <w:sz w:val="20"/>
                <w:szCs w:val="20"/>
              </w:rPr>
            </w:pPr>
            <w:r w:rsidRPr="00891410">
              <w:rPr>
                <w:rFonts w:cs="Cordia New"/>
                <w:sz w:val="20"/>
                <w:szCs w:val="20"/>
              </w:rPr>
              <w:t xml:space="preserve">• </w:t>
            </w:r>
            <w:r w:rsidRPr="00891410">
              <w:rPr>
                <w:rFonts w:cs="Cordia New"/>
                <w:sz w:val="20"/>
                <w:szCs w:val="20"/>
              </w:rPr>
              <w:tab/>
              <w:t>se realizzati in aree Natura 2000, devono essere conformi ai relativi piani di gestione. Gli investimenti devono concorrere ad accrescere il valore economico dei prodotti forestali.</w:t>
            </w:r>
          </w:p>
          <w:p w14:paraId="7EA082F7" w14:textId="77777777" w:rsidR="00D62E2E" w:rsidRPr="00891410" w:rsidRDefault="00D62E2E">
            <w:pPr>
              <w:jc w:val="both"/>
              <w:rPr>
                <w:rFonts w:cs="Cordia New"/>
                <w:sz w:val="20"/>
                <w:szCs w:val="20"/>
                <w:u w:val="single"/>
              </w:rPr>
            </w:pPr>
          </w:p>
          <w:p w14:paraId="7EA082F8" w14:textId="77777777" w:rsidR="00D62E2E" w:rsidRPr="00891410" w:rsidRDefault="0043247A">
            <w:pPr>
              <w:jc w:val="both"/>
              <w:rPr>
                <w:rFonts w:cs="Cordia New"/>
                <w:sz w:val="20"/>
                <w:szCs w:val="20"/>
                <w:u w:val="single"/>
              </w:rPr>
            </w:pPr>
            <w:r w:rsidRPr="00891410">
              <w:rPr>
                <w:rFonts w:cs="Cordia New"/>
                <w:sz w:val="20"/>
                <w:szCs w:val="20"/>
                <w:u w:val="single"/>
              </w:rPr>
              <w:t xml:space="preserve">Altre condizioni di ammissibilità </w:t>
            </w:r>
          </w:p>
          <w:p w14:paraId="7EA082F9" w14:textId="77777777" w:rsidR="00D62E2E" w:rsidRPr="00891410" w:rsidRDefault="0043247A">
            <w:pPr>
              <w:jc w:val="both"/>
              <w:rPr>
                <w:rFonts w:cs="Cordia New"/>
                <w:sz w:val="20"/>
                <w:szCs w:val="20"/>
              </w:rPr>
            </w:pPr>
            <w:r w:rsidRPr="00891410">
              <w:rPr>
                <w:rFonts w:cs="Cordia New"/>
                <w:sz w:val="20"/>
                <w:szCs w:val="20"/>
              </w:rPr>
              <w:t xml:space="preserve">Per tutti gli interventi previsti nel paragrafo “costi ammissibili” è obbligatoria la presentazione del Piano/relazione d’investimento, che dovrà contenere come minimo: </w:t>
            </w:r>
          </w:p>
          <w:p w14:paraId="7EA082FA" w14:textId="77777777" w:rsidR="00D62E2E" w:rsidRPr="00891410" w:rsidRDefault="0043247A">
            <w:pPr>
              <w:tabs>
                <w:tab w:val="left" w:pos="284"/>
              </w:tabs>
              <w:ind w:left="284" w:hanging="284"/>
              <w:jc w:val="both"/>
              <w:rPr>
                <w:rFonts w:cs="Cordia New"/>
                <w:sz w:val="20"/>
                <w:szCs w:val="20"/>
              </w:rPr>
            </w:pPr>
            <w:r w:rsidRPr="00891410">
              <w:rPr>
                <w:rFonts w:cs="Cordia New"/>
                <w:sz w:val="20"/>
                <w:szCs w:val="20"/>
              </w:rPr>
              <w:t xml:space="preserve">• </w:t>
            </w:r>
            <w:r w:rsidRPr="00891410">
              <w:rPr>
                <w:rFonts w:cs="Cordia New"/>
                <w:sz w:val="20"/>
                <w:szCs w:val="20"/>
              </w:rPr>
              <w:tab/>
              <w:t>gli obiettivi dell’investimento; </w:t>
            </w:r>
          </w:p>
          <w:p w14:paraId="7EA082FB" w14:textId="77777777" w:rsidR="00D62E2E" w:rsidRPr="00891410" w:rsidRDefault="0043247A">
            <w:pPr>
              <w:tabs>
                <w:tab w:val="left" w:pos="284"/>
              </w:tabs>
              <w:ind w:left="284" w:hanging="284"/>
              <w:jc w:val="both"/>
              <w:rPr>
                <w:rFonts w:cs="Cordia New"/>
                <w:sz w:val="20"/>
                <w:szCs w:val="20"/>
              </w:rPr>
            </w:pPr>
            <w:r w:rsidRPr="00891410">
              <w:rPr>
                <w:rFonts w:cs="Cordia New"/>
                <w:sz w:val="20"/>
                <w:szCs w:val="20"/>
              </w:rPr>
              <w:t xml:space="preserve">• </w:t>
            </w:r>
            <w:r w:rsidRPr="00891410">
              <w:rPr>
                <w:rFonts w:cs="Cordia New"/>
                <w:sz w:val="20"/>
                <w:szCs w:val="20"/>
              </w:rPr>
              <w:tab/>
              <w:t>innovazione tecnologica degli investimenti (tipologia 1); </w:t>
            </w:r>
          </w:p>
          <w:p w14:paraId="7EA082FC" w14:textId="77777777" w:rsidR="00D62E2E" w:rsidRPr="00891410" w:rsidRDefault="0043247A">
            <w:pPr>
              <w:tabs>
                <w:tab w:val="left" w:pos="284"/>
              </w:tabs>
              <w:ind w:left="284" w:hanging="284"/>
              <w:jc w:val="both"/>
              <w:rPr>
                <w:rFonts w:cs="Cordia New"/>
                <w:sz w:val="20"/>
                <w:szCs w:val="20"/>
              </w:rPr>
            </w:pPr>
            <w:r w:rsidRPr="00891410">
              <w:rPr>
                <w:rFonts w:cs="Cordia New"/>
                <w:sz w:val="20"/>
                <w:szCs w:val="20"/>
              </w:rPr>
              <w:t xml:space="preserve">• </w:t>
            </w:r>
            <w:r w:rsidRPr="00891410">
              <w:rPr>
                <w:rFonts w:cs="Cordia New"/>
                <w:sz w:val="20"/>
                <w:szCs w:val="20"/>
              </w:rPr>
              <w:tab/>
              <w:t xml:space="preserve">identificazione della superficie oggetto d’intervento (tipologia 2); </w:t>
            </w:r>
          </w:p>
          <w:p w14:paraId="7EA082FD" w14:textId="77777777" w:rsidR="00D62E2E" w:rsidRPr="00891410" w:rsidRDefault="0043247A">
            <w:pPr>
              <w:tabs>
                <w:tab w:val="left" w:pos="284"/>
              </w:tabs>
              <w:ind w:left="284" w:hanging="284"/>
              <w:jc w:val="both"/>
              <w:rPr>
                <w:rFonts w:cs="Cordia New"/>
                <w:sz w:val="20"/>
                <w:szCs w:val="20"/>
              </w:rPr>
            </w:pPr>
            <w:r w:rsidRPr="00891410">
              <w:rPr>
                <w:rFonts w:cs="Cordia New"/>
                <w:sz w:val="20"/>
                <w:szCs w:val="20"/>
              </w:rPr>
              <w:t xml:space="preserve">• </w:t>
            </w:r>
            <w:r w:rsidRPr="00891410">
              <w:rPr>
                <w:rFonts w:cs="Cordia New"/>
                <w:sz w:val="20"/>
                <w:szCs w:val="20"/>
              </w:rPr>
              <w:tab/>
              <w:t>sostenibilità finanziaria dell’investimento; </w:t>
            </w:r>
          </w:p>
          <w:p w14:paraId="7EA082FE" w14:textId="77777777" w:rsidR="00D62E2E" w:rsidRPr="00891410" w:rsidRDefault="0043247A">
            <w:pPr>
              <w:tabs>
                <w:tab w:val="left" w:pos="284"/>
              </w:tabs>
              <w:ind w:left="284" w:hanging="284"/>
              <w:jc w:val="both"/>
              <w:rPr>
                <w:rFonts w:cs="Cordia New"/>
                <w:sz w:val="20"/>
                <w:szCs w:val="20"/>
              </w:rPr>
            </w:pPr>
            <w:r w:rsidRPr="00891410">
              <w:rPr>
                <w:rFonts w:cs="Cordia New"/>
                <w:sz w:val="20"/>
                <w:szCs w:val="20"/>
              </w:rPr>
              <w:t xml:space="preserve">• </w:t>
            </w:r>
            <w:r w:rsidRPr="00891410">
              <w:rPr>
                <w:rFonts w:cs="Cordia New"/>
                <w:sz w:val="20"/>
                <w:szCs w:val="20"/>
              </w:rPr>
              <w:tab/>
              <w:t xml:space="preserve">costo dell’investimento. </w:t>
            </w:r>
          </w:p>
        </w:tc>
      </w:tr>
      <w:tr w:rsidR="00891410" w:rsidRPr="00891410" w14:paraId="7EA08303" w14:textId="77777777" w:rsidTr="007863E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00" w14:textId="77777777" w:rsidR="00D62E2E" w:rsidRPr="00891410" w:rsidRDefault="0043247A">
            <w:pPr>
              <w:rPr>
                <w:rFonts w:cs="Cordia New"/>
                <w:b/>
                <w:caps/>
                <w:sz w:val="20"/>
                <w:szCs w:val="20"/>
              </w:rPr>
            </w:pPr>
            <w:r w:rsidRPr="00891410">
              <w:rPr>
                <w:rFonts w:cs="Cordia New"/>
                <w:b/>
                <w:caps/>
                <w:sz w:val="20"/>
                <w:szCs w:val="20"/>
              </w:rPr>
              <w:t>MODALITà di attuazione</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82E8A4" w14:textId="77777777" w:rsidR="00E73881" w:rsidRPr="00891410" w:rsidRDefault="00E73881" w:rsidP="00325B7A">
            <w:pPr>
              <w:jc w:val="both"/>
            </w:pPr>
            <w:r w:rsidRPr="00891410">
              <w:rPr>
                <w:rFonts w:cs="Cordia New"/>
                <w:sz w:val="20"/>
                <w:szCs w:val="20"/>
              </w:rPr>
              <w:t>L’azione viene attuata tramite avviso pubblico coerente con la strategia del PSL e rispondente alle disposizioni comuni stabilite nei bandi regionali. Il bando viene pubblicato successivamente all’ approvazione da parte di Regione Lombardia contemporaneamente alla pubblicazione degli Accordi di filiera a cui l’azione può essere collegata</w:t>
            </w:r>
            <w:r w:rsidRPr="00891410">
              <w:rPr>
                <w:rFonts w:cs="Cordia New"/>
                <w:b/>
                <w:sz w:val="22"/>
                <w:szCs w:val="22"/>
              </w:rPr>
              <w:t>.</w:t>
            </w:r>
          </w:p>
          <w:p w14:paraId="7EA08302" w14:textId="77777777" w:rsidR="00D62E2E" w:rsidRPr="00891410" w:rsidRDefault="0043247A">
            <w:pPr>
              <w:jc w:val="both"/>
              <w:rPr>
                <w:sz w:val="20"/>
                <w:szCs w:val="20"/>
                <w:shd w:val="clear" w:color="auto" w:fill="FFFF00"/>
                <w:lang w:eastAsia="it-IT"/>
              </w:rPr>
            </w:pPr>
            <w:r w:rsidRPr="00891410">
              <w:rPr>
                <w:sz w:val="20"/>
                <w:szCs w:val="20"/>
                <w:lang w:eastAsia="it-IT"/>
              </w:rPr>
              <w:t>Nel caso di beneficiari pubblici, la realizzazione dell’intervento dovrà avvenire nel rispetto della normativa degli appalti pubblici (d.lgs. 50/2016).</w:t>
            </w:r>
          </w:p>
        </w:tc>
      </w:tr>
      <w:tr w:rsidR="00891410" w:rsidRPr="00891410" w14:paraId="7EA08306" w14:textId="77777777" w:rsidTr="007863E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04" w14:textId="77777777" w:rsidR="00D62E2E" w:rsidRPr="00891410" w:rsidRDefault="0043247A">
            <w:pPr>
              <w:rPr>
                <w:rFonts w:cs="Cordia New"/>
                <w:b/>
                <w:caps/>
                <w:sz w:val="20"/>
                <w:szCs w:val="20"/>
              </w:rPr>
            </w:pPr>
            <w:r w:rsidRPr="00891410">
              <w:rPr>
                <w:rFonts w:cs="Cordia New"/>
                <w:b/>
                <w:caps/>
                <w:sz w:val="20"/>
                <w:szCs w:val="20"/>
              </w:rPr>
              <w:t>aliquota del sostegno</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05" w14:textId="0907CEFA" w:rsidR="00D62E2E" w:rsidRPr="00891410" w:rsidRDefault="0043247A" w:rsidP="006807AE">
            <w:pPr>
              <w:rPr>
                <w:rFonts w:cs="Cordia New"/>
                <w:sz w:val="20"/>
                <w:szCs w:val="20"/>
              </w:rPr>
            </w:pPr>
            <w:r w:rsidRPr="00891410">
              <w:rPr>
                <w:rFonts w:cs="Cordia New"/>
                <w:sz w:val="20"/>
                <w:szCs w:val="20"/>
              </w:rPr>
              <w:t>Il contributo concesso è pari al 40% della spesa ammessa a finanziamento.</w:t>
            </w:r>
          </w:p>
        </w:tc>
      </w:tr>
      <w:tr w:rsidR="00891410" w:rsidRPr="00891410" w14:paraId="7EA08309" w14:textId="77777777" w:rsidTr="007863E4">
        <w:tc>
          <w:tcPr>
            <w:tcW w:w="1835" w:type="dxa"/>
            <w:gridSpan w:val="3"/>
            <w:tcBorders>
              <w:top w:val="single" w:sz="4" w:space="0" w:color="00000A"/>
              <w:left w:val="nil"/>
              <w:bottom w:val="single" w:sz="4" w:space="0" w:color="00000A"/>
              <w:right w:val="nil"/>
            </w:tcBorders>
            <w:shd w:val="clear" w:color="auto" w:fill="auto"/>
          </w:tcPr>
          <w:p w14:paraId="7EA08307" w14:textId="77777777" w:rsidR="00D62E2E" w:rsidRPr="00891410" w:rsidRDefault="00D62E2E">
            <w:pPr>
              <w:rPr>
                <w:rFonts w:cs="Cordia New"/>
                <w:b/>
                <w:caps/>
                <w:sz w:val="16"/>
                <w:szCs w:val="16"/>
              </w:rPr>
            </w:pPr>
          </w:p>
        </w:tc>
        <w:tc>
          <w:tcPr>
            <w:tcW w:w="8336" w:type="dxa"/>
            <w:gridSpan w:val="11"/>
            <w:tcBorders>
              <w:top w:val="single" w:sz="4" w:space="0" w:color="00000A"/>
              <w:left w:val="nil"/>
              <w:bottom w:val="single" w:sz="4" w:space="0" w:color="00000A"/>
              <w:right w:val="nil"/>
            </w:tcBorders>
            <w:shd w:val="clear" w:color="auto" w:fill="auto"/>
          </w:tcPr>
          <w:p w14:paraId="7EA08308" w14:textId="77777777" w:rsidR="00D62E2E" w:rsidRPr="00891410" w:rsidRDefault="00D62E2E">
            <w:pPr>
              <w:rPr>
                <w:rFonts w:cs="Cordia New"/>
                <w:b/>
                <w:caps/>
                <w:sz w:val="16"/>
                <w:szCs w:val="16"/>
              </w:rPr>
            </w:pPr>
          </w:p>
        </w:tc>
      </w:tr>
      <w:tr w:rsidR="00891410" w:rsidRPr="00891410" w14:paraId="7EA0830E" w14:textId="77777777" w:rsidTr="007863E4">
        <w:trPr>
          <w:trHeight w:val="20"/>
        </w:trPr>
        <w:tc>
          <w:tcPr>
            <w:tcW w:w="1835"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0A" w14:textId="77777777" w:rsidR="00D62E2E" w:rsidRPr="00891410" w:rsidRDefault="0043247A">
            <w:pPr>
              <w:rPr>
                <w:rFonts w:cs="Cordia New"/>
                <w:b/>
                <w:caps/>
                <w:sz w:val="20"/>
                <w:szCs w:val="20"/>
              </w:rPr>
            </w:pPr>
            <w:r w:rsidRPr="00891410">
              <w:rPr>
                <w:rFonts w:cs="Cordia New"/>
                <w:b/>
                <w:caps/>
                <w:sz w:val="20"/>
                <w:szCs w:val="20"/>
              </w:rPr>
              <w:t>importo del sostegno</w:t>
            </w:r>
          </w:p>
        </w:tc>
        <w:tc>
          <w:tcPr>
            <w:tcW w:w="292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0B" w14:textId="77777777" w:rsidR="00D62E2E" w:rsidRPr="00891410" w:rsidRDefault="0043247A">
            <w:pPr>
              <w:jc w:val="center"/>
              <w:rPr>
                <w:rFonts w:cs="Cordia New"/>
                <w:b/>
                <w:sz w:val="16"/>
                <w:szCs w:val="16"/>
              </w:rPr>
            </w:pPr>
            <w:r w:rsidRPr="00891410">
              <w:rPr>
                <w:rFonts w:cs="Cordia New"/>
                <w:b/>
                <w:sz w:val="16"/>
                <w:szCs w:val="16"/>
              </w:rPr>
              <w:t>Spesa ammissibile</w:t>
            </w:r>
          </w:p>
        </w:tc>
        <w:tc>
          <w:tcPr>
            <w:tcW w:w="263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0C" w14:textId="77777777" w:rsidR="00D62E2E" w:rsidRPr="00891410" w:rsidRDefault="0043247A">
            <w:pPr>
              <w:jc w:val="center"/>
              <w:rPr>
                <w:rFonts w:cs="Cordia New"/>
                <w:b/>
                <w:sz w:val="16"/>
                <w:szCs w:val="16"/>
              </w:rPr>
            </w:pPr>
            <w:r w:rsidRPr="00891410">
              <w:rPr>
                <w:rFonts w:cs="Cordia New"/>
                <w:b/>
                <w:sz w:val="16"/>
                <w:szCs w:val="16"/>
              </w:rPr>
              <w:t>Contributo pubblico totale</w:t>
            </w:r>
          </w:p>
        </w:tc>
        <w:tc>
          <w:tcPr>
            <w:tcW w:w="277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0D" w14:textId="77777777" w:rsidR="00D62E2E" w:rsidRPr="00891410" w:rsidRDefault="0043247A">
            <w:pPr>
              <w:jc w:val="center"/>
              <w:rPr>
                <w:rFonts w:cs="Cordia New"/>
                <w:b/>
                <w:sz w:val="16"/>
                <w:szCs w:val="16"/>
              </w:rPr>
            </w:pPr>
            <w:r w:rsidRPr="00891410">
              <w:rPr>
                <w:rFonts w:cs="Cordia New"/>
                <w:b/>
                <w:sz w:val="16"/>
                <w:szCs w:val="16"/>
              </w:rPr>
              <w:t>Contributo FEASR</w:t>
            </w:r>
          </w:p>
        </w:tc>
      </w:tr>
      <w:tr w:rsidR="00891410" w:rsidRPr="00891410" w14:paraId="7EA08313" w14:textId="77777777" w:rsidTr="007863E4">
        <w:trPr>
          <w:trHeight w:val="20"/>
        </w:trPr>
        <w:tc>
          <w:tcPr>
            <w:tcW w:w="1835"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0F" w14:textId="77777777" w:rsidR="00D62E2E" w:rsidRPr="00891410" w:rsidRDefault="00D62E2E">
            <w:pPr>
              <w:rPr>
                <w:rFonts w:cs="Cordia New"/>
                <w:b/>
                <w:caps/>
                <w:sz w:val="20"/>
                <w:szCs w:val="20"/>
              </w:rPr>
            </w:pPr>
          </w:p>
        </w:tc>
        <w:tc>
          <w:tcPr>
            <w:tcW w:w="292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10" w14:textId="42CD7C45" w:rsidR="00D62E2E" w:rsidRPr="00891410" w:rsidRDefault="0043247A">
            <w:pPr>
              <w:jc w:val="center"/>
              <w:rPr>
                <w:rFonts w:cs="Cordia New"/>
                <w:i/>
                <w:sz w:val="16"/>
                <w:szCs w:val="16"/>
              </w:rPr>
            </w:pPr>
            <w:r w:rsidRPr="00891410">
              <w:rPr>
                <w:rFonts w:cs="Cordia New"/>
                <w:i/>
                <w:sz w:val="16"/>
                <w:szCs w:val="16"/>
              </w:rPr>
              <w:t>€</w:t>
            </w:r>
            <w:r w:rsidR="003577D1" w:rsidRPr="00891410">
              <w:rPr>
                <w:rFonts w:cs="Cordia New"/>
                <w:i/>
                <w:sz w:val="16"/>
                <w:szCs w:val="16"/>
              </w:rPr>
              <w:t xml:space="preserve"> 500.000</w:t>
            </w:r>
          </w:p>
        </w:tc>
        <w:tc>
          <w:tcPr>
            <w:tcW w:w="263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11" w14:textId="69C742CE" w:rsidR="00D62E2E" w:rsidRPr="00891410" w:rsidRDefault="0043247A">
            <w:pPr>
              <w:jc w:val="center"/>
              <w:rPr>
                <w:rFonts w:cs="Cordia New"/>
                <w:i/>
                <w:sz w:val="16"/>
                <w:szCs w:val="16"/>
              </w:rPr>
            </w:pPr>
            <w:r w:rsidRPr="00891410">
              <w:rPr>
                <w:rFonts w:cs="Cordia New"/>
                <w:i/>
                <w:sz w:val="16"/>
                <w:szCs w:val="16"/>
              </w:rPr>
              <w:t>€</w:t>
            </w:r>
            <w:r w:rsidR="003577D1" w:rsidRPr="00891410">
              <w:rPr>
                <w:rFonts w:cs="Cordia New"/>
                <w:i/>
                <w:sz w:val="16"/>
                <w:szCs w:val="16"/>
              </w:rPr>
              <w:t xml:space="preserve"> 200.000</w:t>
            </w:r>
          </w:p>
        </w:tc>
        <w:tc>
          <w:tcPr>
            <w:tcW w:w="277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12" w14:textId="1894D136" w:rsidR="00D62E2E" w:rsidRPr="00891410" w:rsidRDefault="0043247A">
            <w:pPr>
              <w:jc w:val="center"/>
              <w:rPr>
                <w:rFonts w:cs="Cordia New"/>
                <w:i/>
                <w:sz w:val="16"/>
                <w:szCs w:val="16"/>
              </w:rPr>
            </w:pPr>
            <w:r w:rsidRPr="00891410">
              <w:rPr>
                <w:rFonts w:cs="Cordia New"/>
                <w:i/>
                <w:sz w:val="16"/>
                <w:szCs w:val="16"/>
              </w:rPr>
              <w:t>€</w:t>
            </w:r>
            <w:r w:rsidR="003577D1" w:rsidRPr="00891410">
              <w:rPr>
                <w:rFonts w:cs="Cordia New"/>
                <w:i/>
                <w:sz w:val="16"/>
                <w:szCs w:val="16"/>
              </w:rPr>
              <w:t xml:space="preserve"> 86</w:t>
            </w:r>
            <w:r w:rsidR="006807AE" w:rsidRPr="00891410">
              <w:rPr>
                <w:rFonts w:cs="Cordia New"/>
                <w:i/>
                <w:sz w:val="16"/>
                <w:szCs w:val="16"/>
              </w:rPr>
              <w:t>.</w:t>
            </w:r>
            <w:r w:rsidR="00325B7A" w:rsidRPr="00891410">
              <w:rPr>
                <w:rFonts w:cs="Cordia New"/>
                <w:i/>
                <w:sz w:val="16"/>
                <w:szCs w:val="16"/>
              </w:rPr>
              <w:t>2</w:t>
            </w:r>
            <w:r w:rsidR="003577D1" w:rsidRPr="00891410">
              <w:rPr>
                <w:rFonts w:cs="Cordia New"/>
                <w:i/>
                <w:sz w:val="16"/>
                <w:szCs w:val="16"/>
              </w:rPr>
              <w:t>4</w:t>
            </w:r>
            <w:r w:rsidR="006807AE" w:rsidRPr="00891410">
              <w:rPr>
                <w:rFonts w:cs="Cordia New"/>
                <w:i/>
                <w:sz w:val="16"/>
                <w:szCs w:val="16"/>
              </w:rPr>
              <w:t>0</w:t>
            </w:r>
          </w:p>
        </w:tc>
      </w:tr>
      <w:tr w:rsidR="00891410" w:rsidRPr="00891410" w14:paraId="7EA08316" w14:textId="77777777" w:rsidTr="007863E4">
        <w:trPr>
          <w:trHeight w:val="20"/>
        </w:trPr>
        <w:tc>
          <w:tcPr>
            <w:tcW w:w="1835" w:type="dxa"/>
            <w:gridSpan w:val="3"/>
            <w:tcBorders>
              <w:top w:val="single" w:sz="4" w:space="0" w:color="00000A"/>
              <w:left w:val="nil"/>
              <w:bottom w:val="single" w:sz="4" w:space="0" w:color="00000A"/>
              <w:right w:val="nil"/>
            </w:tcBorders>
            <w:shd w:val="clear" w:color="auto" w:fill="auto"/>
          </w:tcPr>
          <w:p w14:paraId="7EA08314" w14:textId="77777777" w:rsidR="00D62E2E" w:rsidRPr="00891410" w:rsidRDefault="00D62E2E">
            <w:pPr>
              <w:rPr>
                <w:rFonts w:cs="Cordia New"/>
                <w:b/>
                <w:caps/>
                <w:sz w:val="16"/>
                <w:szCs w:val="16"/>
              </w:rPr>
            </w:pPr>
          </w:p>
        </w:tc>
        <w:tc>
          <w:tcPr>
            <w:tcW w:w="8336" w:type="dxa"/>
            <w:gridSpan w:val="11"/>
            <w:tcBorders>
              <w:top w:val="single" w:sz="4" w:space="0" w:color="00000A"/>
              <w:left w:val="nil"/>
              <w:bottom w:val="single" w:sz="4" w:space="0" w:color="00000A"/>
              <w:right w:val="nil"/>
            </w:tcBorders>
            <w:shd w:val="clear" w:color="auto" w:fill="auto"/>
          </w:tcPr>
          <w:p w14:paraId="7EA08315" w14:textId="77777777" w:rsidR="00D62E2E" w:rsidRPr="00891410" w:rsidRDefault="00D62E2E">
            <w:pPr>
              <w:rPr>
                <w:rFonts w:cs="Cordia New"/>
                <w:b/>
                <w:caps/>
                <w:sz w:val="16"/>
                <w:szCs w:val="16"/>
              </w:rPr>
            </w:pPr>
          </w:p>
        </w:tc>
      </w:tr>
      <w:tr w:rsidR="00891410" w:rsidRPr="00891410" w14:paraId="7EA08318" w14:textId="77777777" w:rsidTr="007863E4">
        <w:trPr>
          <w:trHeight w:val="20"/>
        </w:trPr>
        <w:tc>
          <w:tcPr>
            <w:tcW w:w="10171"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17" w14:textId="77777777" w:rsidR="00D62E2E" w:rsidRPr="00891410" w:rsidRDefault="0043247A">
            <w:pPr>
              <w:jc w:val="center"/>
              <w:rPr>
                <w:rFonts w:cs="Cordia New"/>
                <w:b/>
                <w:caps/>
                <w:sz w:val="20"/>
                <w:szCs w:val="20"/>
              </w:rPr>
            </w:pPr>
            <w:r w:rsidRPr="00891410">
              <w:rPr>
                <w:rFonts w:cs="Cordia New"/>
                <w:b/>
                <w:caps/>
                <w:sz w:val="20"/>
                <w:szCs w:val="20"/>
              </w:rPr>
              <w:t>cronoprogramma procedure e finanziario</w:t>
            </w:r>
          </w:p>
        </w:tc>
      </w:tr>
      <w:tr w:rsidR="00891410" w:rsidRPr="00891410" w14:paraId="7EA0831A" w14:textId="77777777" w:rsidTr="007863E4">
        <w:trPr>
          <w:trHeight w:val="20"/>
        </w:trPr>
        <w:tc>
          <w:tcPr>
            <w:tcW w:w="10171"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19" w14:textId="77777777" w:rsidR="00D62E2E" w:rsidRPr="00891410" w:rsidRDefault="0043247A">
            <w:pPr>
              <w:jc w:val="center"/>
              <w:rPr>
                <w:rFonts w:cs="Cordia New"/>
                <w:b/>
                <w:sz w:val="18"/>
                <w:szCs w:val="18"/>
              </w:rPr>
            </w:pPr>
            <w:r w:rsidRPr="00891410">
              <w:rPr>
                <w:rFonts w:cs="Cordia New"/>
                <w:b/>
                <w:sz w:val="18"/>
                <w:szCs w:val="18"/>
              </w:rPr>
              <w:t>Importi contributo pubblico messo a bando per anno / semestre</w:t>
            </w:r>
          </w:p>
        </w:tc>
      </w:tr>
      <w:tr w:rsidR="00891410" w:rsidRPr="00891410" w14:paraId="7EA0831F" w14:textId="77777777" w:rsidTr="007863E4">
        <w:trPr>
          <w:trHeight w:val="20"/>
        </w:trPr>
        <w:tc>
          <w:tcPr>
            <w:tcW w:w="143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1B" w14:textId="77777777" w:rsidR="00D62E2E" w:rsidRPr="00891410" w:rsidRDefault="0043247A">
            <w:pPr>
              <w:jc w:val="center"/>
              <w:rPr>
                <w:rFonts w:cs="Cordia New"/>
                <w:b/>
                <w:sz w:val="16"/>
                <w:szCs w:val="16"/>
              </w:rPr>
            </w:pPr>
            <w:r w:rsidRPr="00891410">
              <w:rPr>
                <w:rFonts w:cs="Cordia New"/>
                <w:b/>
                <w:sz w:val="16"/>
                <w:szCs w:val="16"/>
              </w:rPr>
              <w:t>2017</w:t>
            </w:r>
          </w:p>
        </w:tc>
        <w:tc>
          <w:tcPr>
            <w:tcW w:w="2863"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1C" w14:textId="77777777" w:rsidR="00D62E2E" w:rsidRPr="00891410" w:rsidRDefault="0043247A">
            <w:pPr>
              <w:jc w:val="center"/>
              <w:rPr>
                <w:rFonts w:cs="Cordia New"/>
                <w:b/>
                <w:sz w:val="16"/>
                <w:szCs w:val="16"/>
              </w:rPr>
            </w:pPr>
            <w:r w:rsidRPr="00891410">
              <w:rPr>
                <w:rFonts w:cs="Cordia New"/>
                <w:b/>
                <w:sz w:val="16"/>
                <w:szCs w:val="16"/>
              </w:rPr>
              <w:t>2018</w:t>
            </w:r>
          </w:p>
        </w:tc>
        <w:tc>
          <w:tcPr>
            <w:tcW w:w="2864"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1D" w14:textId="77777777" w:rsidR="00D62E2E" w:rsidRPr="00891410" w:rsidRDefault="0043247A">
            <w:pPr>
              <w:jc w:val="center"/>
              <w:rPr>
                <w:rFonts w:cs="Cordia New"/>
                <w:b/>
                <w:sz w:val="16"/>
                <w:szCs w:val="16"/>
              </w:rPr>
            </w:pPr>
            <w:r w:rsidRPr="00891410">
              <w:rPr>
                <w:rFonts w:cs="Cordia New"/>
                <w:b/>
                <w:sz w:val="16"/>
                <w:szCs w:val="16"/>
              </w:rPr>
              <w:t>2019</w:t>
            </w:r>
          </w:p>
        </w:tc>
        <w:tc>
          <w:tcPr>
            <w:tcW w:w="300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1E" w14:textId="77777777" w:rsidR="00D62E2E" w:rsidRPr="00891410" w:rsidRDefault="0043247A">
            <w:pPr>
              <w:jc w:val="center"/>
              <w:rPr>
                <w:rFonts w:cs="Cordia New"/>
                <w:b/>
                <w:caps/>
                <w:sz w:val="16"/>
                <w:szCs w:val="16"/>
              </w:rPr>
            </w:pPr>
            <w:r w:rsidRPr="00891410">
              <w:rPr>
                <w:rFonts w:cs="Cordia New"/>
                <w:b/>
                <w:caps/>
                <w:sz w:val="16"/>
                <w:szCs w:val="16"/>
              </w:rPr>
              <w:t>2020</w:t>
            </w:r>
          </w:p>
        </w:tc>
      </w:tr>
      <w:tr w:rsidR="00891410" w:rsidRPr="00891410" w14:paraId="7EA08327" w14:textId="77777777" w:rsidTr="007863E4">
        <w:trPr>
          <w:trHeight w:val="20"/>
        </w:trPr>
        <w:tc>
          <w:tcPr>
            <w:tcW w:w="143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20" w14:textId="77777777" w:rsidR="00D62E2E" w:rsidRPr="00891410" w:rsidRDefault="0043247A">
            <w:pPr>
              <w:jc w:val="center"/>
              <w:rPr>
                <w:rFonts w:cs="Cordia New"/>
                <w:b/>
                <w:sz w:val="16"/>
                <w:szCs w:val="16"/>
              </w:rPr>
            </w:pPr>
            <w:r w:rsidRPr="00891410">
              <w:rPr>
                <w:rFonts w:cs="Cordia New"/>
                <w:b/>
                <w:sz w:val="16"/>
                <w:szCs w:val="16"/>
              </w:rPr>
              <w:t>2° semestre</w:t>
            </w:r>
          </w:p>
        </w:tc>
        <w:tc>
          <w:tcPr>
            <w:tcW w:w="143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21" w14:textId="77777777" w:rsidR="00D62E2E" w:rsidRPr="00891410" w:rsidRDefault="0043247A">
            <w:pPr>
              <w:jc w:val="center"/>
              <w:rPr>
                <w:rFonts w:cs="Cordia New"/>
                <w:b/>
                <w:sz w:val="16"/>
                <w:szCs w:val="16"/>
              </w:rPr>
            </w:pPr>
            <w:r w:rsidRPr="00891410">
              <w:rPr>
                <w:rFonts w:cs="Cordia New"/>
                <w:b/>
                <w:sz w:val="16"/>
                <w:szCs w:val="16"/>
              </w:rPr>
              <w:t>1° semestre</w:t>
            </w:r>
          </w:p>
        </w:tc>
        <w:tc>
          <w:tcPr>
            <w:tcW w:w="143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22" w14:textId="77777777" w:rsidR="00D62E2E" w:rsidRPr="00891410" w:rsidRDefault="0043247A">
            <w:pPr>
              <w:jc w:val="center"/>
              <w:rPr>
                <w:rFonts w:cs="Cordia New"/>
                <w:b/>
                <w:sz w:val="16"/>
                <w:szCs w:val="16"/>
              </w:rPr>
            </w:pPr>
            <w:r w:rsidRPr="00891410">
              <w:rPr>
                <w:rFonts w:cs="Cordia New"/>
                <w:b/>
                <w:sz w:val="16"/>
                <w:szCs w:val="16"/>
              </w:rPr>
              <w:t>2° semestre</w:t>
            </w:r>
          </w:p>
        </w:tc>
        <w:tc>
          <w:tcPr>
            <w:tcW w:w="143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23" w14:textId="77777777" w:rsidR="00D62E2E" w:rsidRPr="00891410" w:rsidRDefault="0043247A">
            <w:pPr>
              <w:jc w:val="center"/>
              <w:rPr>
                <w:rFonts w:cs="Cordia New"/>
                <w:b/>
                <w:sz w:val="16"/>
                <w:szCs w:val="16"/>
              </w:rPr>
            </w:pPr>
            <w:r w:rsidRPr="00891410">
              <w:rPr>
                <w:rFonts w:cs="Cordia New"/>
                <w:b/>
                <w:sz w:val="16"/>
                <w:szCs w:val="16"/>
              </w:rPr>
              <w:t>1° semestre</w:t>
            </w:r>
          </w:p>
        </w:tc>
        <w:tc>
          <w:tcPr>
            <w:tcW w:w="14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24" w14:textId="77777777" w:rsidR="00D62E2E" w:rsidRPr="00891410" w:rsidRDefault="0043247A">
            <w:pPr>
              <w:jc w:val="center"/>
              <w:rPr>
                <w:rFonts w:cs="Cordia New"/>
                <w:b/>
                <w:sz w:val="16"/>
                <w:szCs w:val="16"/>
              </w:rPr>
            </w:pPr>
            <w:r w:rsidRPr="00891410">
              <w:rPr>
                <w:rFonts w:cs="Cordia New"/>
                <w:b/>
                <w:sz w:val="16"/>
                <w:szCs w:val="16"/>
              </w:rPr>
              <w:t>2° semestre</w:t>
            </w:r>
          </w:p>
        </w:tc>
        <w:tc>
          <w:tcPr>
            <w:tcW w:w="143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25" w14:textId="77777777" w:rsidR="00D62E2E" w:rsidRPr="00891410" w:rsidRDefault="0043247A">
            <w:pPr>
              <w:jc w:val="center"/>
              <w:rPr>
                <w:rFonts w:cs="Cordia New"/>
                <w:b/>
                <w:sz w:val="16"/>
                <w:szCs w:val="16"/>
              </w:rPr>
            </w:pPr>
            <w:r w:rsidRPr="00891410">
              <w:rPr>
                <w:rFonts w:cs="Cordia New"/>
                <w:b/>
                <w:sz w:val="16"/>
                <w:szCs w:val="16"/>
              </w:rPr>
              <w:t>1° semestre</w:t>
            </w:r>
          </w:p>
        </w:tc>
        <w:tc>
          <w:tcPr>
            <w:tcW w:w="15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26" w14:textId="77777777" w:rsidR="00D62E2E" w:rsidRPr="00891410" w:rsidRDefault="0043247A">
            <w:pPr>
              <w:jc w:val="center"/>
              <w:rPr>
                <w:rFonts w:cs="Cordia New"/>
                <w:b/>
                <w:sz w:val="16"/>
                <w:szCs w:val="16"/>
              </w:rPr>
            </w:pPr>
            <w:r w:rsidRPr="00891410">
              <w:rPr>
                <w:rFonts w:cs="Cordia New"/>
                <w:b/>
                <w:sz w:val="16"/>
                <w:szCs w:val="16"/>
              </w:rPr>
              <w:t>2° semestre</w:t>
            </w:r>
          </w:p>
        </w:tc>
      </w:tr>
      <w:tr w:rsidR="00891410" w:rsidRPr="00891410" w14:paraId="7EA0832F" w14:textId="77777777" w:rsidTr="007863E4">
        <w:trPr>
          <w:trHeight w:val="20"/>
        </w:trPr>
        <w:tc>
          <w:tcPr>
            <w:tcW w:w="143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28" w14:textId="77777777" w:rsidR="00D62E2E" w:rsidRPr="00891410" w:rsidRDefault="0043247A">
            <w:pPr>
              <w:jc w:val="center"/>
              <w:rPr>
                <w:rFonts w:cs="Cordia New"/>
                <w:i/>
                <w:sz w:val="16"/>
                <w:szCs w:val="16"/>
              </w:rPr>
            </w:pPr>
            <w:r w:rsidRPr="00891410">
              <w:rPr>
                <w:rFonts w:cs="Cordia New"/>
                <w:i/>
                <w:sz w:val="16"/>
                <w:szCs w:val="16"/>
              </w:rPr>
              <w:t>€</w:t>
            </w:r>
          </w:p>
        </w:tc>
        <w:tc>
          <w:tcPr>
            <w:tcW w:w="143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29" w14:textId="77777777" w:rsidR="00D62E2E" w:rsidRPr="00891410" w:rsidRDefault="0043247A">
            <w:pPr>
              <w:jc w:val="center"/>
              <w:rPr>
                <w:rFonts w:cs="Cordia New"/>
                <w:i/>
                <w:sz w:val="16"/>
                <w:szCs w:val="16"/>
              </w:rPr>
            </w:pPr>
            <w:r w:rsidRPr="00891410">
              <w:rPr>
                <w:rFonts w:cs="Cordia New"/>
                <w:i/>
                <w:sz w:val="16"/>
                <w:szCs w:val="16"/>
              </w:rPr>
              <w:t>€</w:t>
            </w:r>
          </w:p>
        </w:tc>
        <w:tc>
          <w:tcPr>
            <w:tcW w:w="143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2A" w14:textId="470F02EC" w:rsidR="00D62E2E" w:rsidRPr="00891410" w:rsidRDefault="0043247A">
            <w:pPr>
              <w:jc w:val="center"/>
              <w:rPr>
                <w:rFonts w:cs="Cordia New"/>
                <w:i/>
                <w:sz w:val="16"/>
                <w:szCs w:val="16"/>
              </w:rPr>
            </w:pPr>
            <w:r w:rsidRPr="00891410">
              <w:rPr>
                <w:rFonts w:cs="Cordia New"/>
                <w:i/>
                <w:sz w:val="16"/>
                <w:szCs w:val="16"/>
              </w:rPr>
              <w:t>€</w:t>
            </w:r>
            <w:r w:rsidR="005145EB">
              <w:rPr>
                <w:rFonts w:cs="Cordia New"/>
                <w:i/>
                <w:sz w:val="16"/>
                <w:szCs w:val="16"/>
              </w:rPr>
              <w:t xml:space="preserve"> 100.000</w:t>
            </w:r>
          </w:p>
        </w:tc>
        <w:tc>
          <w:tcPr>
            <w:tcW w:w="143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2B" w14:textId="63FC26B9" w:rsidR="00D62E2E" w:rsidRPr="00891410" w:rsidRDefault="0043247A">
            <w:pPr>
              <w:jc w:val="center"/>
              <w:rPr>
                <w:rFonts w:cs="Cordia New"/>
                <w:i/>
                <w:sz w:val="16"/>
                <w:szCs w:val="16"/>
              </w:rPr>
            </w:pPr>
            <w:r w:rsidRPr="00891410">
              <w:rPr>
                <w:rFonts w:cs="Cordia New"/>
                <w:i/>
                <w:sz w:val="16"/>
                <w:szCs w:val="16"/>
              </w:rPr>
              <w:t>€</w:t>
            </w:r>
            <w:r w:rsidR="005145EB">
              <w:rPr>
                <w:rFonts w:cs="Cordia New"/>
                <w:i/>
                <w:sz w:val="16"/>
                <w:szCs w:val="16"/>
              </w:rPr>
              <w:t xml:space="preserve"> 100.000</w:t>
            </w:r>
            <w:bookmarkStart w:id="0" w:name="_GoBack"/>
            <w:bookmarkEnd w:id="0"/>
          </w:p>
        </w:tc>
        <w:tc>
          <w:tcPr>
            <w:tcW w:w="14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2C" w14:textId="77777777" w:rsidR="00D62E2E" w:rsidRPr="00891410" w:rsidRDefault="0043247A">
            <w:pPr>
              <w:jc w:val="center"/>
              <w:rPr>
                <w:rFonts w:cs="Cordia New"/>
                <w:i/>
                <w:sz w:val="16"/>
                <w:szCs w:val="16"/>
              </w:rPr>
            </w:pPr>
            <w:r w:rsidRPr="00891410">
              <w:rPr>
                <w:rFonts w:cs="Cordia New"/>
                <w:i/>
                <w:sz w:val="16"/>
                <w:szCs w:val="16"/>
              </w:rPr>
              <w:t>€</w:t>
            </w:r>
          </w:p>
        </w:tc>
        <w:tc>
          <w:tcPr>
            <w:tcW w:w="143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2D" w14:textId="77777777" w:rsidR="00D62E2E" w:rsidRPr="00891410" w:rsidRDefault="0043247A">
            <w:pPr>
              <w:jc w:val="center"/>
              <w:rPr>
                <w:rFonts w:cs="Cordia New"/>
                <w:i/>
                <w:sz w:val="16"/>
                <w:szCs w:val="16"/>
              </w:rPr>
            </w:pPr>
            <w:r w:rsidRPr="00891410">
              <w:rPr>
                <w:rFonts w:cs="Cordia New"/>
                <w:i/>
                <w:sz w:val="16"/>
                <w:szCs w:val="16"/>
              </w:rPr>
              <w:t>€</w:t>
            </w:r>
          </w:p>
        </w:tc>
        <w:tc>
          <w:tcPr>
            <w:tcW w:w="15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2E" w14:textId="77777777" w:rsidR="00D62E2E" w:rsidRPr="00891410" w:rsidRDefault="0043247A">
            <w:pPr>
              <w:jc w:val="center"/>
              <w:rPr>
                <w:rFonts w:cs="Cordia New"/>
                <w:i/>
                <w:sz w:val="16"/>
                <w:szCs w:val="16"/>
              </w:rPr>
            </w:pPr>
            <w:r w:rsidRPr="00891410">
              <w:rPr>
                <w:rFonts w:cs="Cordia New"/>
                <w:i/>
                <w:sz w:val="16"/>
                <w:szCs w:val="16"/>
              </w:rPr>
              <w:t>€</w:t>
            </w:r>
          </w:p>
        </w:tc>
      </w:tr>
      <w:tr w:rsidR="00891410" w:rsidRPr="00891410" w14:paraId="7EA08332" w14:textId="77777777" w:rsidTr="007863E4">
        <w:trPr>
          <w:trHeight w:val="60"/>
        </w:trPr>
        <w:tc>
          <w:tcPr>
            <w:tcW w:w="1835" w:type="dxa"/>
            <w:gridSpan w:val="3"/>
            <w:tcBorders>
              <w:top w:val="single" w:sz="4" w:space="0" w:color="00000A"/>
              <w:left w:val="nil"/>
              <w:bottom w:val="single" w:sz="4" w:space="0" w:color="00000A"/>
              <w:right w:val="nil"/>
            </w:tcBorders>
            <w:shd w:val="clear" w:color="auto" w:fill="auto"/>
          </w:tcPr>
          <w:p w14:paraId="7EA08330" w14:textId="77777777" w:rsidR="00D62E2E" w:rsidRPr="00891410" w:rsidRDefault="00D62E2E">
            <w:pPr>
              <w:rPr>
                <w:rFonts w:cs="Cordia New"/>
                <w:b/>
                <w:caps/>
                <w:sz w:val="16"/>
                <w:szCs w:val="16"/>
              </w:rPr>
            </w:pPr>
          </w:p>
        </w:tc>
        <w:tc>
          <w:tcPr>
            <w:tcW w:w="8336" w:type="dxa"/>
            <w:gridSpan w:val="11"/>
            <w:tcBorders>
              <w:top w:val="single" w:sz="4" w:space="0" w:color="00000A"/>
              <w:left w:val="nil"/>
              <w:bottom w:val="single" w:sz="4" w:space="0" w:color="00000A"/>
              <w:right w:val="nil"/>
            </w:tcBorders>
            <w:shd w:val="clear" w:color="auto" w:fill="auto"/>
          </w:tcPr>
          <w:p w14:paraId="7EA08331" w14:textId="77777777" w:rsidR="00D62E2E" w:rsidRPr="00891410" w:rsidRDefault="00D62E2E">
            <w:pPr>
              <w:rPr>
                <w:rFonts w:cs="Cordia New"/>
                <w:i/>
                <w:sz w:val="16"/>
                <w:szCs w:val="16"/>
              </w:rPr>
            </w:pPr>
          </w:p>
        </w:tc>
      </w:tr>
      <w:tr w:rsidR="00891410" w:rsidRPr="00891410" w14:paraId="7EA08337" w14:textId="77777777" w:rsidTr="007863E4">
        <w:trPr>
          <w:trHeight w:val="159"/>
        </w:trPr>
        <w:tc>
          <w:tcPr>
            <w:tcW w:w="133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33" w14:textId="77777777" w:rsidR="00D62E2E" w:rsidRPr="00891410" w:rsidRDefault="0043247A">
            <w:pPr>
              <w:rPr>
                <w:rFonts w:cs="Cordia New"/>
                <w:b/>
                <w:caps/>
                <w:sz w:val="20"/>
                <w:szCs w:val="20"/>
              </w:rPr>
            </w:pPr>
            <w:r w:rsidRPr="00891410">
              <w:rPr>
                <w:rFonts w:cs="Cordia New"/>
                <w:b/>
                <w:caps/>
                <w:sz w:val="20"/>
                <w:szCs w:val="20"/>
              </w:rPr>
              <w:t>Indicatori</w:t>
            </w:r>
          </w:p>
        </w:tc>
        <w:tc>
          <w:tcPr>
            <w:tcW w:w="5913"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34" w14:textId="77777777" w:rsidR="00D62E2E" w:rsidRPr="00891410" w:rsidRDefault="0043247A">
            <w:pPr>
              <w:jc w:val="center"/>
              <w:rPr>
                <w:rFonts w:cs="Cordia New"/>
                <w:b/>
                <w:sz w:val="16"/>
                <w:szCs w:val="16"/>
              </w:rPr>
            </w:pPr>
            <w:r w:rsidRPr="00891410">
              <w:rPr>
                <w:rFonts w:cs="Cordia New"/>
                <w:b/>
                <w:sz w:val="16"/>
                <w:szCs w:val="16"/>
              </w:rPr>
              <w:t>Nome indicatore</w:t>
            </w: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35" w14:textId="77777777" w:rsidR="00D62E2E" w:rsidRPr="00891410" w:rsidRDefault="0043247A">
            <w:pPr>
              <w:jc w:val="center"/>
              <w:rPr>
                <w:rFonts w:cs="Cordia New"/>
                <w:b/>
                <w:sz w:val="16"/>
                <w:szCs w:val="16"/>
              </w:rPr>
            </w:pPr>
            <w:r w:rsidRPr="00891410">
              <w:rPr>
                <w:rFonts w:cs="Cordia New"/>
                <w:b/>
                <w:sz w:val="16"/>
                <w:szCs w:val="16"/>
              </w:rPr>
              <w:t>U. m.</w:t>
            </w: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36" w14:textId="77777777" w:rsidR="00D62E2E" w:rsidRPr="00891410" w:rsidRDefault="0043247A">
            <w:pPr>
              <w:jc w:val="center"/>
              <w:rPr>
                <w:rFonts w:cs="Cordia New"/>
                <w:b/>
                <w:sz w:val="16"/>
                <w:szCs w:val="16"/>
              </w:rPr>
            </w:pPr>
            <w:r w:rsidRPr="00891410">
              <w:rPr>
                <w:rFonts w:cs="Cordia New"/>
                <w:b/>
                <w:sz w:val="16"/>
                <w:szCs w:val="16"/>
              </w:rPr>
              <w:t>Valore atteso al 2023</w:t>
            </w:r>
          </w:p>
        </w:tc>
      </w:tr>
      <w:tr w:rsidR="00891410" w:rsidRPr="00891410" w14:paraId="7EA0833D" w14:textId="77777777" w:rsidTr="007863E4">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38" w14:textId="77777777" w:rsidR="00D62E2E" w:rsidRPr="00891410" w:rsidRDefault="00D62E2E">
            <w:pPr>
              <w:rPr>
                <w:rFonts w:cs="Cordia New"/>
                <w:b/>
                <w:caps/>
                <w:sz w:val="20"/>
                <w:szCs w:val="20"/>
              </w:rPr>
            </w:pPr>
          </w:p>
        </w:tc>
        <w:tc>
          <w:tcPr>
            <w:tcW w:w="2475" w:type="dxa"/>
            <w:gridSpan w:val="4"/>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39" w14:textId="77777777" w:rsidR="00D62E2E" w:rsidRPr="00891410" w:rsidRDefault="0043247A">
            <w:pPr>
              <w:rPr>
                <w:rFonts w:cs="Cordia New"/>
                <w:b/>
                <w:sz w:val="16"/>
                <w:szCs w:val="16"/>
              </w:rPr>
            </w:pPr>
            <w:r w:rsidRPr="00891410">
              <w:rPr>
                <w:rFonts w:cs="Cordia New"/>
                <w:b/>
                <w:sz w:val="16"/>
                <w:szCs w:val="16"/>
              </w:rPr>
              <w:t>Indicatori QCM&amp;V</w:t>
            </w:r>
          </w:p>
        </w:tc>
        <w:tc>
          <w:tcPr>
            <w:tcW w:w="343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3A" w14:textId="77777777" w:rsidR="00D62E2E" w:rsidRPr="00891410" w:rsidRDefault="0043247A">
            <w:pPr>
              <w:rPr>
                <w:rFonts w:cs="Cordia New"/>
                <w:i/>
                <w:sz w:val="16"/>
                <w:szCs w:val="16"/>
              </w:rPr>
            </w:pPr>
            <w:r w:rsidRPr="00891410">
              <w:rPr>
                <w:rFonts w:cs="Cordia New"/>
                <w:i/>
                <w:sz w:val="16"/>
                <w:szCs w:val="16"/>
              </w:rPr>
              <w:t>O1 - Spesa pubblica totale</w:t>
            </w: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3B" w14:textId="77777777" w:rsidR="00D62E2E" w:rsidRPr="00891410" w:rsidRDefault="0043247A">
            <w:pPr>
              <w:rPr>
                <w:rFonts w:cs="Cordia New"/>
                <w:i/>
                <w:sz w:val="16"/>
                <w:szCs w:val="16"/>
              </w:rPr>
            </w:pPr>
            <w:r w:rsidRPr="00891410">
              <w:rPr>
                <w:rFonts w:cs="Cordia New"/>
                <w:i/>
                <w:sz w:val="16"/>
                <w:szCs w:val="16"/>
              </w:rPr>
              <w:t>€</w:t>
            </w: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3C" w14:textId="5FBAA171" w:rsidR="00D62E2E" w:rsidRPr="00891410" w:rsidRDefault="006807AE" w:rsidP="007863E4">
            <w:pPr>
              <w:jc w:val="center"/>
              <w:rPr>
                <w:rFonts w:cs="Cordia New"/>
                <w:i/>
                <w:sz w:val="16"/>
                <w:szCs w:val="16"/>
              </w:rPr>
            </w:pPr>
            <w:r w:rsidRPr="00891410">
              <w:rPr>
                <w:rFonts w:cs="Cordia New"/>
                <w:i/>
                <w:sz w:val="16"/>
                <w:szCs w:val="16"/>
              </w:rPr>
              <w:t>200.000</w:t>
            </w:r>
          </w:p>
        </w:tc>
      </w:tr>
      <w:tr w:rsidR="00891410" w:rsidRPr="00891410" w14:paraId="7EA08343" w14:textId="77777777" w:rsidTr="007863E4">
        <w:trPr>
          <w:trHeight w:val="212"/>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3E" w14:textId="77777777" w:rsidR="00D62E2E" w:rsidRPr="00891410" w:rsidRDefault="00D62E2E">
            <w:pPr>
              <w:rPr>
                <w:rFonts w:cs="Cordia New"/>
                <w:b/>
                <w:caps/>
                <w:sz w:val="20"/>
                <w:szCs w:val="20"/>
              </w:rPr>
            </w:pPr>
          </w:p>
        </w:tc>
        <w:tc>
          <w:tcPr>
            <w:tcW w:w="2475"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3F" w14:textId="77777777" w:rsidR="00D62E2E" w:rsidRPr="00891410" w:rsidRDefault="00D62E2E">
            <w:pPr>
              <w:rPr>
                <w:rFonts w:cs="Cordia New"/>
                <w:b/>
                <w:sz w:val="16"/>
                <w:szCs w:val="16"/>
              </w:rPr>
            </w:pPr>
          </w:p>
        </w:tc>
        <w:tc>
          <w:tcPr>
            <w:tcW w:w="343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40" w14:textId="77777777" w:rsidR="00D62E2E" w:rsidRPr="00891410" w:rsidRDefault="0043247A">
            <w:pPr>
              <w:rPr>
                <w:rFonts w:cs="Cordia New"/>
                <w:i/>
                <w:iCs/>
                <w:sz w:val="16"/>
                <w:szCs w:val="16"/>
              </w:rPr>
            </w:pPr>
            <w:r w:rsidRPr="00891410">
              <w:rPr>
                <w:rFonts w:cs="Cordia New"/>
                <w:i/>
                <w:sz w:val="16"/>
                <w:szCs w:val="16"/>
              </w:rPr>
              <w:t xml:space="preserve">O2 – </w:t>
            </w:r>
            <w:r w:rsidRPr="00891410">
              <w:rPr>
                <w:rFonts w:cs="Cordia New"/>
                <w:i/>
                <w:iCs/>
                <w:sz w:val="16"/>
                <w:szCs w:val="16"/>
              </w:rPr>
              <w:t>Investimenti totali</w:t>
            </w: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41" w14:textId="77777777" w:rsidR="00D62E2E" w:rsidRPr="00891410" w:rsidRDefault="0043247A">
            <w:pPr>
              <w:rPr>
                <w:rFonts w:cs="Cordia New"/>
                <w:i/>
                <w:sz w:val="16"/>
                <w:szCs w:val="16"/>
              </w:rPr>
            </w:pPr>
            <w:r w:rsidRPr="00891410">
              <w:rPr>
                <w:rFonts w:cs="Cordia New"/>
                <w:i/>
                <w:sz w:val="16"/>
                <w:szCs w:val="16"/>
              </w:rPr>
              <w:t>€</w:t>
            </w: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42" w14:textId="6A1BDDBD" w:rsidR="00D62E2E" w:rsidRPr="00891410" w:rsidRDefault="006807AE" w:rsidP="007863E4">
            <w:pPr>
              <w:jc w:val="center"/>
              <w:rPr>
                <w:rFonts w:cs="Cordia New"/>
                <w:i/>
                <w:sz w:val="16"/>
                <w:szCs w:val="16"/>
              </w:rPr>
            </w:pPr>
            <w:r w:rsidRPr="00891410">
              <w:rPr>
                <w:rFonts w:cs="Cordia New"/>
                <w:i/>
                <w:sz w:val="16"/>
                <w:szCs w:val="16"/>
              </w:rPr>
              <w:t>500.000</w:t>
            </w:r>
          </w:p>
        </w:tc>
      </w:tr>
      <w:tr w:rsidR="00891410" w:rsidRPr="00891410" w14:paraId="7EA08349" w14:textId="77777777" w:rsidTr="007863E4">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44" w14:textId="77777777" w:rsidR="00D62E2E" w:rsidRPr="00891410" w:rsidRDefault="00D62E2E">
            <w:pPr>
              <w:rPr>
                <w:rFonts w:cs="Cordia New"/>
                <w:b/>
                <w:caps/>
                <w:sz w:val="20"/>
                <w:szCs w:val="20"/>
              </w:rPr>
            </w:pPr>
          </w:p>
        </w:tc>
        <w:tc>
          <w:tcPr>
            <w:tcW w:w="2475"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45" w14:textId="77777777" w:rsidR="00D62E2E" w:rsidRPr="00891410" w:rsidRDefault="00D62E2E">
            <w:pPr>
              <w:rPr>
                <w:rFonts w:cs="Cordia New"/>
                <w:b/>
                <w:sz w:val="16"/>
                <w:szCs w:val="16"/>
              </w:rPr>
            </w:pPr>
          </w:p>
        </w:tc>
        <w:tc>
          <w:tcPr>
            <w:tcW w:w="343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46" w14:textId="77777777" w:rsidR="00D62E2E" w:rsidRPr="00891410" w:rsidRDefault="0043247A">
            <w:pPr>
              <w:rPr>
                <w:rFonts w:cs="Cordia New"/>
                <w:i/>
                <w:sz w:val="16"/>
                <w:szCs w:val="16"/>
              </w:rPr>
            </w:pPr>
            <w:r w:rsidRPr="00891410">
              <w:rPr>
                <w:rFonts w:cs="Cordia New"/>
                <w:i/>
                <w:sz w:val="16"/>
                <w:szCs w:val="16"/>
              </w:rPr>
              <w:t>O3 – Numero di operazioni sovvenzionate</w:t>
            </w: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47" w14:textId="77777777" w:rsidR="00D62E2E" w:rsidRPr="00891410" w:rsidRDefault="0043247A">
            <w:pPr>
              <w:rPr>
                <w:rFonts w:cs="Cordia New"/>
                <w:i/>
                <w:sz w:val="16"/>
                <w:szCs w:val="16"/>
              </w:rPr>
            </w:pPr>
            <w:r w:rsidRPr="00891410">
              <w:rPr>
                <w:rFonts w:cs="Cordia New"/>
                <w:i/>
                <w:sz w:val="16"/>
                <w:szCs w:val="16"/>
              </w:rPr>
              <w:t>n°</w:t>
            </w: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48" w14:textId="7DD51B35" w:rsidR="00D62E2E" w:rsidRPr="00891410" w:rsidRDefault="006807AE" w:rsidP="007863E4">
            <w:pPr>
              <w:jc w:val="center"/>
              <w:rPr>
                <w:rFonts w:cs="Cordia New"/>
                <w:i/>
                <w:sz w:val="16"/>
                <w:szCs w:val="16"/>
              </w:rPr>
            </w:pPr>
            <w:r w:rsidRPr="00891410">
              <w:rPr>
                <w:rFonts w:cs="Cordia New"/>
                <w:i/>
                <w:sz w:val="16"/>
                <w:szCs w:val="16"/>
              </w:rPr>
              <w:t>6</w:t>
            </w:r>
          </w:p>
        </w:tc>
      </w:tr>
      <w:tr w:rsidR="00891410" w:rsidRPr="00891410" w14:paraId="7EA0834F" w14:textId="77777777" w:rsidTr="007863E4">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4A" w14:textId="77777777" w:rsidR="00D62E2E" w:rsidRPr="00891410" w:rsidRDefault="00D62E2E">
            <w:pPr>
              <w:rPr>
                <w:rFonts w:cs="Cordia New"/>
                <w:b/>
                <w:caps/>
                <w:sz w:val="20"/>
                <w:szCs w:val="20"/>
              </w:rPr>
            </w:pPr>
          </w:p>
        </w:tc>
        <w:tc>
          <w:tcPr>
            <w:tcW w:w="2475"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4B" w14:textId="77777777" w:rsidR="00D62E2E" w:rsidRPr="00891410" w:rsidRDefault="00D62E2E">
            <w:pPr>
              <w:rPr>
                <w:rFonts w:cs="Cordia New"/>
                <w:b/>
                <w:sz w:val="16"/>
                <w:szCs w:val="16"/>
              </w:rPr>
            </w:pPr>
          </w:p>
        </w:tc>
        <w:tc>
          <w:tcPr>
            <w:tcW w:w="343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4C" w14:textId="77777777" w:rsidR="00D62E2E" w:rsidRPr="00891410" w:rsidRDefault="00D62E2E">
            <w:pPr>
              <w:rPr>
                <w:rFonts w:cs="Cordia New"/>
                <w:i/>
                <w:sz w:val="16"/>
                <w:szCs w:val="16"/>
              </w:rPr>
            </w:pP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4D" w14:textId="77777777" w:rsidR="00D62E2E" w:rsidRPr="00891410" w:rsidRDefault="00D62E2E">
            <w:pPr>
              <w:rPr>
                <w:rFonts w:cs="Cordia New"/>
                <w:i/>
                <w:sz w:val="16"/>
                <w:szCs w:val="16"/>
              </w:rPr>
            </w:pP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4E" w14:textId="77777777" w:rsidR="00D62E2E" w:rsidRPr="00891410" w:rsidRDefault="00D62E2E" w:rsidP="007863E4">
            <w:pPr>
              <w:jc w:val="center"/>
              <w:rPr>
                <w:rFonts w:cs="Cordia New"/>
                <w:i/>
                <w:sz w:val="16"/>
                <w:szCs w:val="16"/>
              </w:rPr>
            </w:pPr>
          </w:p>
        </w:tc>
      </w:tr>
      <w:tr w:rsidR="00891410" w:rsidRPr="00891410" w14:paraId="7EA08355" w14:textId="77777777" w:rsidTr="007863E4">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50" w14:textId="77777777" w:rsidR="00D62E2E" w:rsidRPr="00891410" w:rsidRDefault="00D62E2E">
            <w:pPr>
              <w:rPr>
                <w:rFonts w:cs="Cordia New"/>
                <w:b/>
                <w:caps/>
                <w:sz w:val="20"/>
                <w:szCs w:val="20"/>
              </w:rPr>
            </w:pPr>
          </w:p>
        </w:tc>
        <w:tc>
          <w:tcPr>
            <w:tcW w:w="2475"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51" w14:textId="77777777" w:rsidR="00D62E2E" w:rsidRPr="00891410" w:rsidRDefault="0043247A">
            <w:pPr>
              <w:rPr>
                <w:rFonts w:cs="Cordia New"/>
                <w:b/>
                <w:sz w:val="16"/>
                <w:szCs w:val="16"/>
              </w:rPr>
            </w:pPr>
            <w:r w:rsidRPr="00891410">
              <w:rPr>
                <w:rFonts w:cs="Cordia New"/>
                <w:b/>
                <w:sz w:val="16"/>
                <w:szCs w:val="16"/>
              </w:rPr>
              <w:t>Indicatori PSL</w:t>
            </w:r>
          </w:p>
        </w:tc>
        <w:tc>
          <w:tcPr>
            <w:tcW w:w="343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2684FC" w14:textId="77777777" w:rsidR="006807AE" w:rsidRPr="00891410" w:rsidRDefault="006807AE">
            <w:pPr>
              <w:rPr>
                <w:rFonts w:cs="Cordia New"/>
                <w:i/>
                <w:sz w:val="16"/>
                <w:szCs w:val="16"/>
              </w:rPr>
            </w:pPr>
            <w:r w:rsidRPr="00891410">
              <w:rPr>
                <w:rFonts w:cs="Cordia New"/>
                <w:i/>
                <w:sz w:val="16"/>
                <w:szCs w:val="16"/>
              </w:rPr>
              <w:t>Finanziario: contributo pubblico</w:t>
            </w:r>
          </w:p>
          <w:p w14:paraId="7B9FDA41" w14:textId="77777777" w:rsidR="007863E4" w:rsidRPr="00891410" w:rsidRDefault="006807AE">
            <w:pPr>
              <w:rPr>
                <w:rFonts w:cs="Cordia New"/>
                <w:i/>
                <w:sz w:val="16"/>
                <w:szCs w:val="16"/>
              </w:rPr>
            </w:pPr>
            <w:r w:rsidRPr="00891410">
              <w:rPr>
                <w:rFonts w:cs="Cordia New"/>
                <w:i/>
                <w:sz w:val="16"/>
                <w:szCs w:val="16"/>
              </w:rPr>
              <w:t>Di prodotto</w:t>
            </w:r>
            <w:r w:rsidR="007863E4" w:rsidRPr="00891410">
              <w:rPr>
                <w:rFonts w:cs="Cordia New"/>
                <w:i/>
                <w:sz w:val="16"/>
                <w:szCs w:val="16"/>
              </w:rPr>
              <w:t>: attrezzature acquistate</w:t>
            </w:r>
          </w:p>
          <w:p w14:paraId="756B14B8" w14:textId="77777777" w:rsidR="007863E4" w:rsidRPr="00891410" w:rsidRDefault="007863E4">
            <w:pPr>
              <w:rPr>
                <w:rFonts w:cs="Cordia New"/>
                <w:i/>
                <w:sz w:val="16"/>
                <w:szCs w:val="16"/>
              </w:rPr>
            </w:pPr>
            <w:r w:rsidRPr="00891410">
              <w:rPr>
                <w:rFonts w:cs="Cordia New"/>
                <w:i/>
                <w:sz w:val="16"/>
                <w:szCs w:val="16"/>
              </w:rPr>
              <w:t xml:space="preserve">                      boschi interessati dagli interventi</w:t>
            </w:r>
          </w:p>
          <w:p w14:paraId="7EA08352" w14:textId="10C7FE89" w:rsidR="00D62E2E" w:rsidRPr="00891410" w:rsidRDefault="007863E4" w:rsidP="007863E4">
            <w:pPr>
              <w:ind w:left="762" w:hanging="762"/>
              <w:rPr>
                <w:rFonts w:cs="Cordia New"/>
                <w:i/>
                <w:sz w:val="16"/>
                <w:szCs w:val="16"/>
              </w:rPr>
            </w:pPr>
            <w:r w:rsidRPr="00891410">
              <w:rPr>
                <w:rFonts w:cs="Cordia New"/>
                <w:i/>
                <w:sz w:val="16"/>
                <w:szCs w:val="16"/>
              </w:rPr>
              <w:t>Di obiettivo: migliorare le condizioni strutturali e paesaggistiche</w:t>
            </w: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049543" w14:textId="77777777" w:rsidR="007863E4" w:rsidRPr="00891410" w:rsidRDefault="007863E4">
            <w:pPr>
              <w:rPr>
                <w:rFonts w:cs="Cordia New"/>
                <w:i/>
                <w:sz w:val="16"/>
                <w:szCs w:val="16"/>
              </w:rPr>
            </w:pPr>
            <w:r w:rsidRPr="00891410">
              <w:rPr>
                <w:rFonts w:cs="Cordia New"/>
                <w:i/>
                <w:sz w:val="16"/>
                <w:szCs w:val="16"/>
              </w:rPr>
              <w:t>€</w:t>
            </w:r>
          </w:p>
          <w:p w14:paraId="7D3ADD7E" w14:textId="77777777" w:rsidR="007863E4" w:rsidRPr="00891410" w:rsidRDefault="007863E4">
            <w:pPr>
              <w:rPr>
                <w:rFonts w:cs="Cordia New"/>
                <w:i/>
                <w:sz w:val="16"/>
                <w:szCs w:val="16"/>
              </w:rPr>
            </w:pPr>
            <w:r w:rsidRPr="00891410">
              <w:rPr>
                <w:rFonts w:cs="Cordia New"/>
                <w:i/>
                <w:sz w:val="16"/>
                <w:szCs w:val="16"/>
              </w:rPr>
              <w:t>n°</w:t>
            </w:r>
          </w:p>
          <w:p w14:paraId="2B7D3B6E" w14:textId="77777777" w:rsidR="007863E4" w:rsidRPr="00891410" w:rsidRDefault="007863E4">
            <w:pPr>
              <w:rPr>
                <w:rFonts w:cs="Cordia New"/>
                <w:i/>
                <w:sz w:val="16"/>
                <w:szCs w:val="16"/>
              </w:rPr>
            </w:pPr>
            <w:r w:rsidRPr="00891410">
              <w:rPr>
                <w:rFonts w:cs="Cordia New"/>
                <w:i/>
                <w:sz w:val="16"/>
                <w:szCs w:val="16"/>
              </w:rPr>
              <w:t>ha</w:t>
            </w:r>
          </w:p>
          <w:p w14:paraId="42F6296C" w14:textId="77777777" w:rsidR="007863E4" w:rsidRPr="00891410" w:rsidRDefault="007863E4">
            <w:pPr>
              <w:rPr>
                <w:rFonts w:cs="Cordia New"/>
                <w:i/>
                <w:sz w:val="16"/>
                <w:szCs w:val="16"/>
              </w:rPr>
            </w:pPr>
          </w:p>
          <w:p w14:paraId="7EA08353" w14:textId="0BCAFC7B" w:rsidR="00D62E2E" w:rsidRPr="00891410" w:rsidRDefault="007863E4">
            <w:pPr>
              <w:rPr>
                <w:rFonts w:cs="Cordia New"/>
                <w:i/>
                <w:sz w:val="16"/>
                <w:szCs w:val="16"/>
              </w:rPr>
            </w:pPr>
            <w:r w:rsidRPr="00891410">
              <w:rPr>
                <w:rFonts w:cs="Cordia New"/>
                <w:i/>
                <w:sz w:val="16"/>
                <w:szCs w:val="16"/>
              </w:rPr>
              <w:t>ha</w:t>
            </w: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27D984" w14:textId="77777777" w:rsidR="007863E4" w:rsidRPr="00891410" w:rsidRDefault="007863E4" w:rsidP="007863E4">
            <w:pPr>
              <w:jc w:val="center"/>
              <w:rPr>
                <w:rFonts w:cs="Cordia New"/>
                <w:i/>
                <w:sz w:val="16"/>
                <w:szCs w:val="16"/>
              </w:rPr>
            </w:pPr>
            <w:r w:rsidRPr="00891410">
              <w:rPr>
                <w:rFonts w:cs="Cordia New"/>
                <w:i/>
                <w:sz w:val="16"/>
                <w:szCs w:val="16"/>
              </w:rPr>
              <w:t>200.000</w:t>
            </w:r>
          </w:p>
          <w:p w14:paraId="5C57B327" w14:textId="77777777" w:rsidR="007863E4" w:rsidRPr="00891410" w:rsidRDefault="007863E4" w:rsidP="007863E4">
            <w:pPr>
              <w:jc w:val="center"/>
              <w:rPr>
                <w:rFonts w:cs="Cordia New"/>
                <w:i/>
                <w:sz w:val="16"/>
                <w:szCs w:val="16"/>
              </w:rPr>
            </w:pPr>
            <w:r w:rsidRPr="00891410">
              <w:rPr>
                <w:rFonts w:cs="Cordia New"/>
                <w:i/>
                <w:sz w:val="16"/>
                <w:szCs w:val="16"/>
              </w:rPr>
              <w:t>3</w:t>
            </w:r>
          </w:p>
          <w:p w14:paraId="04864F31" w14:textId="77777777" w:rsidR="007863E4" w:rsidRPr="00891410" w:rsidRDefault="007863E4" w:rsidP="007863E4">
            <w:pPr>
              <w:jc w:val="center"/>
              <w:rPr>
                <w:rFonts w:cs="Cordia New"/>
                <w:i/>
                <w:sz w:val="16"/>
                <w:szCs w:val="16"/>
              </w:rPr>
            </w:pPr>
            <w:r w:rsidRPr="00891410">
              <w:rPr>
                <w:rFonts w:cs="Cordia New"/>
                <w:i/>
                <w:sz w:val="16"/>
                <w:szCs w:val="16"/>
              </w:rPr>
              <w:t>50</w:t>
            </w:r>
          </w:p>
          <w:p w14:paraId="43F10CB1" w14:textId="77777777" w:rsidR="007863E4" w:rsidRPr="00891410" w:rsidRDefault="007863E4" w:rsidP="007863E4">
            <w:pPr>
              <w:jc w:val="center"/>
              <w:rPr>
                <w:rFonts w:cs="Cordia New"/>
                <w:i/>
                <w:sz w:val="16"/>
                <w:szCs w:val="16"/>
              </w:rPr>
            </w:pPr>
          </w:p>
          <w:p w14:paraId="7EA08354" w14:textId="2786A119" w:rsidR="00D62E2E" w:rsidRPr="00891410" w:rsidRDefault="00325B7A" w:rsidP="007863E4">
            <w:pPr>
              <w:jc w:val="center"/>
              <w:rPr>
                <w:rFonts w:cs="Cordia New"/>
                <w:i/>
                <w:sz w:val="16"/>
                <w:szCs w:val="16"/>
              </w:rPr>
            </w:pPr>
            <w:r w:rsidRPr="00891410">
              <w:rPr>
                <w:rFonts w:cs="Cordia New"/>
                <w:i/>
                <w:sz w:val="16"/>
                <w:szCs w:val="16"/>
              </w:rPr>
              <w:t>50</w:t>
            </w:r>
          </w:p>
        </w:tc>
      </w:tr>
      <w:tr w:rsidR="00891410" w:rsidRPr="00891410" w14:paraId="7EA08367" w14:textId="77777777" w:rsidTr="00FE56F5">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62" w14:textId="77777777" w:rsidR="00E73881" w:rsidRPr="00891410" w:rsidRDefault="00E73881">
            <w:pPr>
              <w:rPr>
                <w:rFonts w:cs="Cordia New"/>
                <w:b/>
                <w:caps/>
                <w:sz w:val="20"/>
                <w:szCs w:val="20"/>
              </w:rPr>
            </w:pPr>
          </w:p>
        </w:tc>
        <w:tc>
          <w:tcPr>
            <w:tcW w:w="2475" w:type="dxa"/>
            <w:gridSpan w:val="4"/>
            <w:tcBorders>
              <w:top w:val="single" w:sz="4" w:space="0" w:color="00000A"/>
              <w:left w:val="single" w:sz="4" w:space="0" w:color="00000A"/>
              <w:right w:val="single" w:sz="4" w:space="0" w:color="00000A"/>
            </w:tcBorders>
            <w:shd w:val="clear" w:color="auto" w:fill="auto"/>
            <w:tcMar>
              <w:left w:w="108" w:type="dxa"/>
            </w:tcMar>
            <w:vAlign w:val="center"/>
          </w:tcPr>
          <w:p w14:paraId="7EA08363" w14:textId="50C82792" w:rsidR="00E73881" w:rsidRPr="00891410" w:rsidRDefault="00E73881">
            <w:pPr>
              <w:rPr>
                <w:rFonts w:cs="Cordia New"/>
                <w:b/>
                <w:sz w:val="16"/>
                <w:szCs w:val="16"/>
              </w:rPr>
            </w:pPr>
            <w:r w:rsidRPr="00891410">
              <w:rPr>
                <w:rFonts w:cs="Cordia New"/>
                <w:b/>
                <w:sz w:val="16"/>
                <w:szCs w:val="16"/>
              </w:rPr>
              <w:t xml:space="preserve">Accordi di filiera </w:t>
            </w:r>
          </w:p>
        </w:tc>
        <w:tc>
          <w:tcPr>
            <w:tcW w:w="343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64" w14:textId="048E8F9E" w:rsidR="00E73881" w:rsidRPr="00891410" w:rsidRDefault="00E73881">
            <w:pPr>
              <w:rPr>
                <w:rFonts w:cs="Cordia New"/>
                <w:i/>
                <w:sz w:val="16"/>
                <w:szCs w:val="16"/>
              </w:rPr>
            </w:pPr>
            <w:r w:rsidRPr="00891410">
              <w:rPr>
                <w:rFonts w:cs="Cordia New"/>
                <w:b/>
                <w:i/>
                <w:sz w:val="16"/>
                <w:szCs w:val="16"/>
              </w:rPr>
              <w:t>Ettari di bosco migliorati</w:t>
            </w: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65" w14:textId="4C50CC79" w:rsidR="00E73881" w:rsidRPr="00891410" w:rsidRDefault="00E73881">
            <w:pPr>
              <w:rPr>
                <w:rFonts w:cs="Cordia New"/>
                <w:i/>
                <w:sz w:val="16"/>
                <w:szCs w:val="16"/>
              </w:rPr>
            </w:pPr>
            <w:r w:rsidRPr="00891410">
              <w:rPr>
                <w:rFonts w:cs="Cordia New"/>
                <w:i/>
                <w:sz w:val="16"/>
                <w:szCs w:val="16"/>
              </w:rPr>
              <w:t xml:space="preserve">ha </w:t>
            </w: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66" w14:textId="3D8CCA0D" w:rsidR="00E73881" w:rsidRPr="00891410" w:rsidRDefault="00325B7A" w:rsidP="00E73881">
            <w:pPr>
              <w:jc w:val="center"/>
              <w:rPr>
                <w:rFonts w:cs="Cordia New"/>
                <w:i/>
                <w:sz w:val="16"/>
                <w:szCs w:val="16"/>
              </w:rPr>
            </w:pPr>
            <w:r w:rsidRPr="00891410">
              <w:rPr>
                <w:rFonts w:cs="Cordia New"/>
                <w:i/>
                <w:sz w:val="16"/>
                <w:szCs w:val="16"/>
              </w:rPr>
              <w:t>50</w:t>
            </w:r>
          </w:p>
        </w:tc>
      </w:tr>
      <w:tr w:rsidR="00891410" w:rsidRPr="00891410" w14:paraId="7EA0836D" w14:textId="77777777" w:rsidTr="00FE56F5">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68" w14:textId="77777777" w:rsidR="00E73881" w:rsidRPr="00891410" w:rsidRDefault="00E73881" w:rsidP="00E73881">
            <w:pPr>
              <w:rPr>
                <w:rFonts w:cs="Cordia New"/>
                <w:b/>
                <w:caps/>
                <w:sz w:val="20"/>
                <w:szCs w:val="20"/>
              </w:rPr>
            </w:pPr>
          </w:p>
        </w:tc>
        <w:tc>
          <w:tcPr>
            <w:tcW w:w="2475" w:type="dxa"/>
            <w:gridSpan w:val="4"/>
            <w:vMerge w:val="restart"/>
            <w:tcBorders>
              <w:left w:val="single" w:sz="4" w:space="0" w:color="00000A"/>
              <w:right w:val="single" w:sz="4" w:space="0" w:color="00000A"/>
            </w:tcBorders>
            <w:shd w:val="clear" w:color="auto" w:fill="auto"/>
            <w:tcMar>
              <w:left w:w="108" w:type="dxa"/>
            </w:tcMar>
            <w:vAlign w:val="center"/>
          </w:tcPr>
          <w:p w14:paraId="7EA08369" w14:textId="45F0ECB7" w:rsidR="00E73881" w:rsidRPr="00891410" w:rsidRDefault="00E73881" w:rsidP="00E73881">
            <w:pPr>
              <w:rPr>
                <w:rFonts w:cs="Cordia New"/>
                <w:b/>
                <w:sz w:val="16"/>
                <w:szCs w:val="16"/>
              </w:rPr>
            </w:pPr>
            <w:r w:rsidRPr="00891410">
              <w:rPr>
                <w:rFonts w:cs="Cordia New"/>
                <w:b/>
                <w:sz w:val="16"/>
                <w:szCs w:val="16"/>
              </w:rPr>
              <w:t>Indicatori ambientali*</w:t>
            </w:r>
          </w:p>
        </w:tc>
        <w:tc>
          <w:tcPr>
            <w:tcW w:w="343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6A" w14:textId="248ADD7B" w:rsidR="00E73881" w:rsidRPr="00891410" w:rsidRDefault="00325B7A" w:rsidP="00E73881">
            <w:pPr>
              <w:rPr>
                <w:rFonts w:cs="Cordia New"/>
                <w:i/>
                <w:sz w:val="16"/>
                <w:szCs w:val="16"/>
              </w:rPr>
            </w:pPr>
            <w:r w:rsidRPr="00891410">
              <w:rPr>
                <w:rFonts w:cs="Cordia New"/>
                <w:i/>
                <w:sz w:val="16"/>
                <w:szCs w:val="16"/>
              </w:rPr>
              <w:t xml:space="preserve">Attrezzature innovative con apprestamenti per il controllo dei consumi e delle emissioni e </w:t>
            </w: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6B" w14:textId="282DC4A5" w:rsidR="00E73881" w:rsidRPr="00891410" w:rsidRDefault="00325B7A" w:rsidP="00E73881">
            <w:pPr>
              <w:rPr>
                <w:rFonts w:cs="Cordia New"/>
                <w:i/>
                <w:sz w:val="16"/>
                <w:szCs w:val="16"/>
              </w:rPr>
            </w:pPr>
            <w:r w:rsidRPr="00891410">
              <w:rPr>
                <w:rFonts w:cs="Cordia New"/>
                <w:i/>
                <w:sz w:val="16"/>
                <w:szCs w:val="16"/>
              </w:rPr>
              <w:t>n°</w:t>
            </w: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6C" w14:textId="369B6041" w:rsidR="00E73881" w:rsidRPr="00891410" w:rsidRDefault="00325B7A" w:rsidP="00325B7A">
            <w:pPr>
              <w:jc w:val="center"/>
              <w:rPr>
                <w:rFonts w:cs="Cordia New"/>
                <w:i/>
                <w:sz w:val="16"/>
                <w:szCs w:val="16"/>
              </w:rPr>
            </w:pPr>
            <w:r w:rsidRPr="00891410">
              <w:rPr>
                <w:rFonts w:cs="Cordia New"/>
                <w:i/>
                <w:sz w:val="16"/>
                <w:szCs w:val="16"/>
              </w:rPr>
              <w:t>3</w:t>
            </w:r>
          </w:p>
        </w:tc>
      </w:tr>
      <w:tr w:rsidR="00891410" w:rsidRPr="00891410" w14:paraId="7EA08373" w14:textId="77777777" w:rsidTr="00FE56F5">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6E" w14:textId="77777777" w:rsidR="00E73881" w:rsidRPr="00891410" w:rsidRDefault="00E73881" w:rsidP="00E73881">
            <w:pPr>
              <w:rPr>
                <w:rFonts w:cs="Cordia New"/>
                <w:b/>
                <w:caps/>
                <w:sz w:val="20"/>
                <w:szCs w:val="20"/>
              </w:rPr>
            </w:pPr>
          </w:p>
        </w:tc>
        <w:tc>
          <w:tcPr>
            <w:tcW w:w="2475" w:type="dxa"/>
            <w:gridSpan w:val="4"/>
            <w:vMerge/>
            <w:tcBorders>
              <w:left w:val="single" w:sz="4" w:space="0" w:color="00000A"/>
              <w:bottom w:val="single" w:sz="4" w:space="0" w:color="00000A"/>
              <w:right w:val="single" w:sz="4" w:space="0" w:color="00000A"/>
            </w:tcBorders>
            <w:shd w:val="clear" w:color="auto" w:fill="auto"/>
            <w:tcMar>
              <w:left w:w="108" w:type="dxa"/>
            </w:tcMar>
            <w:vAlign w:val="center"/>
          </w:tcPr>
          <w:p w14:paraId="7EA0836F" w14:textId="77777777" w:rsidR="00E73881" w:rsidRPr="00891410" w:rsidRDefault="00E73881" w:rsidP="00E73881">
            <w:pPr>
              <w:rPr>
                <w:rFonts w:cs="Cordia New"/>
                <w:b/>
                <w:sz w:val="16"/>
                <w:szCs w:val="16"/>
              </w:rPr>
            </w:pPr>
          </w:p>
        </w:tc>
        <w:tc>
          <w:tcPr>
            <w:tcW w:w="343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70" w14:textId="384264F9" w:rsidR="00E73881" w:rsidRPr="00891410" w:rsidRDefault="00325B7A" w:rsidP="00E73881">
            <w:pPr>
              <w:rPr>
                <w:rFonts w:cs="Cordia New"/>
                <w:i/>
                <w:sz w:val="16"/>
                <w:szCs w:val="16"/>
              </w:rPr>
            </w:pPr>
            <w:r w:rsidRPr="00891410">
              <w:rPr>
                <w:rFonts w:cs="Cordia New"/>
                <w:i/>
                <w:sz w:val="16"/>
                <w:szCs w:val="16"/>
              </w:rPr>
              <w:t>Superfici boscate e castagneti migliorati</w:t>
            </w: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71" w14:textId="64CE1690" w:rsidR="00E73881" w:rsidRPr="00891410" w:rsidRDefault="00325B7A" w:rsidP="00E73881">
            <w:pPr>
              <w:rPr>
                <w:rFonts w:cs="Cordia New"/>
                <w:i/>
                <w:sz w:val="16"/>
                <w:szCs w:val="16"/>
              </w:rPr>
            </w:pPr>
            <w:r w:rsidRPr="00891410">
              <w:rPr>
                <w:rFonts w:cs="Cordia New"/>
                <w:i/>
                <w:sz w:val="16"/>
                <w:szCs w:val="16"/>
              </w:rPr>
              <w:t>ha</w:t>
            </w: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72" w14:textId="019E5D32" w:rsidR="00E73881" w:rsidRPr="00891410" w:rsidRDefault="00325B7A" w:rsidP="00325B7A">
            <w:pPr>
              <w:jc w:val="center"/>
              <w:rPr>
                <w:rFonts w:cs="Cordia New"/>
                <w:i/>
                <w:sz w:val="16"/>
                <w:szCs w:val="16"/>
              </w:rPr>
            </w:pPr>
            <w:r w:rsidRPr="00891410">
              <w:rPr>
                <w:rFonts w:cs="Cordia New"/>
                <w:i/>
                <w:sz w:val="16"/>
                <w:szCs w:val="16"/>
              </w:rPr>
              <w:t>50</w:t>
            </w:r>
          </w:p>
        </w:tc>
      </w:tr>
      <w:tr w:rsidR="00891410" w:rsidRPr="00891410" w14:paraId="7EA08376" w14:textId="77777777" w:rsidTr="007863E4">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08374" w14:textId="77777777" w:rsidR="00E73881" w:rsidRPr="00891410" w:rsidRDefault="00E73881" w:rsidP="00E73881">
            <w:pPr>
              <w:rPr>
                <w:rFonts w:cs="Cordia New"/>
                <w:b/>
                <w:caps/>
                <w:sz w:val="20"/>
                <w:szCs w:val="20"/>
              </w:rPr>
            </w:pPr>
          </w:p>
        </w:tc>
        <w:tc>
          <w:tcPr>
            <w:tcW w:w="8833" w:type="dxa"/>
            <w:gridSpan w:val="1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75" w14:textId="77777777" w:rsidR="00E73881" w:rsidRPr="00891410" w:rsidRDefault="00E73881" w:rsidP="00E73881">
            <w:pPr>
              <w:rPr>
                <w:rFonts w:cs="Cordia New"/>
                <w:sz w:val="16"/>
                <w:szCs w:val="16"/>
              </w:rPr>
            </w:pPr>
            <w:r w:rsidRPr="00891410">
              <w:rPr>
                <w:rFonts w:cs="Cordia New"/>
                <w:sz w:val="16"/>
                <w:szCs w:val="16"/>
              </w:rPr>
              <w:t>* Da definire concordemente con l’Autorità Ambientale del Programma</w:t>
            </w:r>
          </w:p>
        </w:tc>
      </w:tr>
    </w:tbl>
    <w:p w14:paraId="18201BB4" w14:textId="79898623" w:rsidR="007863E4" w:rsidRPr="00891410" w:rsidRDefault="007863E4">
      <w:pPr>
        <w:rPr>
          <w:rFonts w:cs="Cordia New"/>
          <w:sz w:val="20"/>
          <w:szCs w:val="20"/>
        </w:rPr>
      </w:pPr>
    </w:p>
    <w:p w14:paraId="2BEBD863" w14:textId="2C389572" w:rsidR="005B7818" w:rsidRPr="00891410" w:rsidRDefault="005B7818">
      <w:pPr>
        <w:rPr>
          <w:rFonts w:cs="Cordia New"/>
          <w:sz w:val="20"/>
          <w:szCs w:val="20"/>
        </w:rPr>
      </w:pPr>
    </w:p>
    <w:p w14:paraId="11CA1175" w14:textId="2B2C1F8D" w:rsidR="005B7818" w:rsidRPr="00891410" w:rsidRDefault="005B7818">
      <w:pPr>
        <w:rPr>
          <w:rFonts w:cs="Cordia New"/>
          <w:sz w:val="20"/>
          <w:szCs w:val="20"/>
        </w:rPr>
      </w:pPr>
    </w:p>
    <w:p w14:paraId="56C33BBD" w14:textId="20988C4E" w:rsidR="005B7818" w:rsidRPr="00891410" w:rsidRDefault="005B7818">
      <w:pPr>
        <w:rPr>
          <w:rFonts w:cs="Cordia New"/>
          <w:sz w:val="20"/>
          <w:szCs w:val="20"/>
        </w:rPr>
      </w:pPr>
    </w:p>
    <w:p w14:paraId="174B5937" w14:textId="21C2A246" w:rsidR="005B7818" w:rsidRPr="00891410" w:rsidRDefault="005B7818">
      <w:pPr>
        <w:rPr>
          <w:rFonts w:cs="Cordia New"/>
          <w:sz w:val="20"/>
          <w:szCs w:val="20"/>
        </w:rPr>
      </w:pPr>
    </w:p>
    <w:p w14:paraId="42D82E1F" w14:textId="7F11D288" w:rsidR="005B7818" w:rsidRPr="00891410" w:rsidRDefault="005B7818">
      <w:pPr>
        <w:rPr>
          <w:rFonts w:cs="Cordia New"/>
          <w:sz w:val="20"/>
          <w:szCs w:val="20"/>
        </w:rPr>
      </w:pPr>
    </w:p>
    <w:p w14:paraId="69C6B1D3" w14:textId="5D489125" w:rsidR="005B7818" w:rsidRPr="00891410" w:rsidRDefault="005B7818">
      <w:pPr>
        <w:rPr>
          <w:rFonts w:cs="Cordia New"/>
          <w:sz w:val="20"/>
          <w:szCs w:val="20"/>
        </w:rPr>
      </w:pPr>
    </w:p>
    <w:p w14:paraId="43F51D98" w14:textId="0D609DC6" w:rsidR="005B7818" w:rsidRPr="00891410" w:rsidRDefault="005B7818">
      <w:pPr>
        <w:rPr>
          <w:rFonts w:cs="Cordia New"/>
          <w:sz w:val="20"/>
          <w:szCs w:val="20"/>
        </w:rPr>
      </w:pPr>
    </w:p>
    <w:p w14:paraId="4E916209" w14:textId="6B992B0B" w:rsidR="005B7818" w:rsidRPr="00891410" w:rsidRDefault="005B7818">
      <w:pPr>
        <w:rPr>
          <w:rFonts w:cs="Cordia New"/>
          <w:sz w:val="20"/>
          <w:szCs w:val="20"/>
        </w:rPr>
      </w:pPr>
    </w:p>
    <w:p w14:paraId="6E1547F8" w14:textId="3BAD1F8B" w:rsidR="005B7818" w:rsidRPr="00891410" w:rsidRDefault="005B7818">
      <w:pPr>
        <w:rPr>
          <w:rFonts w:cs="Cordia New"/>
          <w:sz w:val="20"/>
          <w:szCs w:val="20"/>
        </w:rPr>
      </w:pPr>
    </w:p>
    <w:tbl>
      <w:tblPr>
        <w:tblW w:w="0" w:type="auto"/>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0171"/>
      </w:tblGrid>
      <w:tr w:rsidR="00891410" w:rsidRPr="00891410" w14:paraId="7EA08379" w14:textId="77777777" w:rsidTr="00DF7556">
        <w:trPr>
          <w:trHeight w:val="282"/>
        </w:trPr>
        <w:tc>
          <w:tcPr>
            <w:tcW w:w="101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08378" w14:textId="77777777" w:rsidR="00D62E2E" w:rsidRPr="00891410" w:rsidRDefault="0043247A">
            <w:pPr>
              <w:jc w:val="center"/>
              <w:rPr>
                <w:rFonts w:cs="Cordia New"/>
                <w:b/>
                <w:caps/>
                <w:sz w:val="20"/>
                <w:szCs w:val="20"/>
              </w:rPr>
            </w:pPr>
            <w:r w:rsidRPr="00891410">
              <w:rPr>
                <w:rFonts w:cs="Cordia New"/>
                <w:b/>
                <w:caps/>
                <w:sz w:val="20"/>
                <w:szCs w:val="20"/>
              </w:rPr>
              <w:t>CRITERI DI SELEZIONE</w:t>
            </w:r>
          </w:p>
        </w:tc>
      </w:tr>
    </w:tbl>
    <w:p w14:paraId="7EA0837A" w14:textId="77777777" w:rsidR="00D62E2E" w:rsidRPr="00891410" w:rsidRDefault="00D62E2E">
      <w:pPr>
        <w:rPr>
          <w:rFonts w:cs="Cordia New"/>
          <w:b/>
          <w:caps/>
          <w:sz w:val="16"/>
          <w:szCs w:val="16"/>
        </w:rPr>
      </w:pPr>
    </w:p>
    <w:p w14:paraId="7EA0837B" w14:textId="77777777" w:rsidR="00D62E2E" w:rsidRPr="00891410" w:rsidRDefault="0043247A">
      <w:pPr>
        <w:rPr>
          <w:rFonts w:cs="Cordia New"/>
          <w:b/>
          <w:i/>
          <w:iCs/>
          <w:caps/>
          <w:sz w:val="18"/>
          <w:szCs w:val="18"/>
        </w:rPr>
      </w:pPr>
      <w:r w:rsidRPr="00891410">
        <w:rPr>
          <w:rFonts w:cs="Cordia New"/>
          <w:b/>
          <w:i/>
          <w:iCs/>
          <w:caps/>
          <w:sz w:val="18"/>
          <w:szCs w:val="18"/>
        </w:rPr>
        <w:t>Tipologia d’Intervento 1</w:t>
      </w: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1264"/>
        <w:gridCol w:w="8154"/>
        <w:gridCol w:w="710"/>
      </w:tblGrid>
      <w:tr w:rsidR="00891410" w:rsidRPr="00891410" w14:paraId="7EA0837E" w14:textId="77777777">
        <w:trPr>
          <w:trHeight w:val="20"/>
        </w:trPr>
        <w:tc>
          <w:tcPr>
            <w:tcW w:w="9497"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7EA0837C" w14:textId="77777777" w:rsidR="00D62E2E" w:rsidRPr="00891410" w:rsidRDefault="0043247A">
            <w:pPr>
              <w:jc w:val="center"/>
              <w:rPr>
                <w:rFonts w:eastAsia="Times New Roman" w:cs="Times New Roman"/>
                <w:b/>
                <w:bCs/>
                <w:sz w:val="18"/>
                <w:szCs w:val="18"/>
              </w:rPr>
            </w:pPr>
            <w:r w:rsidRPr="00891410">
              <w:rPr>
                <w:rFonts w:eastAsia="Times New Roman" w:cs="Times New Roman"/>
                <w:b/>
                <w:bCs/>
                <w:sz w:val="18"/>
                <w:szCs w:val="18"/>
              </w:rPr>
              <w:t>MACROCRITERI DI VALUTAZIONE</w:t>
            </w:r>
          </w:p>
        </w:tc>
        <w:tc>
          <w:tcPr>
            <w:tcW w:w="710" w:type="dxa"/>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7EA0837D" w14:textId="77777777" w:rsidR="00D62E2E" w:rsidRPr="00891410" w:rsidRDefault="0043247A">
            <w:pPr>
              <w:jc w:val="center"/>
              <w:rPr>
                <w:rFonts w:eastAsia="Times New Roman" w:cs="Times New Roman"/>
                <w:b/>
                <w:bCs/>
                <w:sz w:val="18"/>
                <w:szCs w:val="18"/>
              </w:rPr>
            </w:pPr>
            <w:r w:rsidRPr="00891410">
              <w:rPr>
                <w:rFonts w:eastAsia="Times New Roman" w:cs="Times New Roman"/>
                <w:b/>
                <w:bCs/>
                <w:sz w:val="18"/>
                <w:szCs w:val="18"/>
              </w:rPr>
              <w:t>PUNTI</w:t>
            </w:r>
          </w:p>
        </w:tc>
      </w:tr>
      <w:tr w:rsidR="00891410" w:rsidRPr="00891410" w14:paraId="7EA08381" w14:textId="77777777">
        <w:trPr>
          <w:trHeight w:val="20"/>
        </w:trPr>
        <w:tc>
          <w:tcPr>
            <w:tcW w:w="9497" w:type="dxa"/>
            <w:gridSpan w:val="2"/>
            <w:tcBorders>
              <w:top w:val="single" w:sz="4" w:space="0" w:color="00000A"/>
              <w:left w:val="nil"/>
              <w:bottom w:val="single" w:sz="4" w:space="0" w:color="00000A"/>
              <w:right w:val="nil"/>
            </w:tcBorders>
            <w:shd w:val="clear" w:color="auto" w:fill="FFFFFF"/>
            <w:vAlign w:val="center"/>
          </w:tcPr>
          <w:p w14:paraId="7EA0837F" w14:textId="77777777" w:rsidR="00D62E2E" w:rsidRPr="00891410" w:rsidRDefault="00D62E2E">
            <w:pPr>
              <w:rPr>
                <w:rFonts w:eastAsia="Times New Roman" w:cs="Times New Roman"/>
                <w:b/>
                <w:bCs/>
                <w:sz w:val="6"/>
                <w:szCs w:val="6"/>
              </w:rPr>
            </w:pPr>
          </w:p>
        </w:tc>
        <w:tc>
          <w:tcPr>
            <w:tcW w:w="710" w:type="dxa"/>
            <w:tcBorders>
              <w:top w:val="single" w:sz="4" w:space="0" w:color="00000A"/>
              <w:left w:val="nil"/>
              <w:bottom w:val="single" w:sz="4" w:space="0" w:color="00000A"/>
              <w:right w:val="nil"/>
            </w:tcBorders>
            <w:shd w:val="clear" w:color="auto" w:fill="FFFFFF"/>
            <w:vAlign w:val="center"/>
          </w:tcPr>
          <w:p w14:paraId="7EA08380" w14:textId="77777777" w:rsidR="00D62E2E" w:rsidRPr="00891410" w:rsidRDefault="00D62E2E">
            <w:pPr>
              <w:rPr>
                <w:rFonts w:eastAsia="Times New Roman" w:cs="Times New Roman"/>
                <w:b/>
                <w:bCs/>
                <w:sz w:val="6"/>
                <w:szCs w:val="6"/>
              </w:rPr>
            </w:pPr>
          </w:p>
        </w:tc>
      </w:tr>
      <w:tr w:rsidR="00891410" w:rsidRPr="00891410" w14:paraId="7EA08384" w14:textId="77777777">
        <w:trPr>
          <w:trHeight w:val="20"/>
        </w:trPr>
        <w:tc>
          <w:tcPr>
            <w:tcW w:w="9497" w:type="dxa"/>
            <w:gridSpan w:val="2"/>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7EA08382" w14:textId="77777777" w:rsidR="00D62E2E" w:rsidRPr="00891410" w:rsidRDefault="0043247A">
            <w:pPr>
              <w:rPr>
                <w:bCs/>
                <w:sz w:val="18"/>
                <w:szCs w:val="18"/>
              </w:rPr>
            </w:pPr>
            <w:r w:rsidRPr="00891410">
              <w:rPr>
                <w:bCs/>
                <w:sz w:val="18"/>
                <w:szCs w:val="18"/>
              </w:rPr>
              <w:t>Grado di innovazione dell'investimento</w:t>
            </w:r>
          </w:p>
        </w:tc>
        <w:tc>
          <w:tcPr>
            <w:tcW w:w="710"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7EA08383" w14:textId="77777777" w:rsidR="00D62E2E" w:rsidRPr="00891410" w:rsidRDefault="0043247A">
            <w:pPr>
              <w:jc w:val="center"/>
              <w:rPr>
                <w:b/>
                <w:bCs/>
                <w:sz w:val="18"/>
                <w:szCs w:val="18"/>
              </w:rPr>
            </w:pPr>
            <w:r w:rsidRPr="00891410">
              <w:rPr>
                <w:b/>
                <w:bCs/>
                <w:sz w:val="18"/>
                <w:szCs w:val="18"/>
              </w:rPr>
              <w:t>70</w:t>
            </w:r>
          </w:p>
        </w:tc>
      </w:tr>
      <w:tr w:rsidR="00891410" w:rsidRPr="00891410" w14:paraId="7EA08387" w14:textId="77777777">
        <w:trPr>
          <w:trHeight w:val="20"/>
        </w:trPr>
        <w:tc>
          <w:tcPr>
            <w:tcW w:w="9497" w:type="dxa"/>
            <w:gridSpan w:val="2"/>
            <w:tcBorders>
              <w:top w:val="single" w:sz="4" w:space="0" w:color="00000A"/>
              <w:left w:val="single" w:sz="4" w:space="0" w:color="00000A"/>
              <w:bottom w:val="single" w:sz="4" w:space="0" w:color="00000A"/>
              <w:right w:val="single" w:sz="4" w:space="0" w:color="00000A"/>
            </w:tcBorders>
            <w:shd w:val="clear" w:color="auto" w:fill="CCCCFF"/>
            <w:tcMar>
              <w:left w:w="65" w:type="dxa"/>
            </w:tcMar>
            <w:vAlign w:val="center"/>
          </w:tcPr>
          <w:p w14:paraId="7EA08385" w14:textId="77777777" w:rsidR="00D62E2E" w:rsidRPr="00891410" w:rsidRDefault="0043247A">
            <w:pPr>
              <w:rPr>
                <w:bCs/>
                <w:sz w:val="18"/>
                <w:szCs w:val="18"/>
              </w:rPr>
            </w:pPr>
            <w:r w:rsidRPr="00891410">
              <w:rPr>
                <w:bCs/>
                <w:sz w:val="18"/>
                <w:szCs w:val="18"/>
              </w:rPr>
              <w:t xml:space="preserve">Caratteristiche del richiedente </w:t>
            </w:r>
          </w:p>
        </w:tc>
        <w:tc>
          <w:tcPr>
            <w:tcW w:w="710" w:type="dxa"/>
            <w:tcBorders>
              <w:top w:val="single" w:sz="4" w:space="0" w:color="00000A"/>
              <w:left w:val="single" w:sz="4" w:space="0" w:color="00000A"/>
              <w:bottom w:val="single" w:sz="4" w:space="0" w:color="00000A"/>
              <w:right w:val="single" w:sz="4" w:space="0" w:color="00000A"/>
            </w:tcBorders>
            <w:shd w:val="clear" w:color="auto" w:fill="CCCCFF"/>
            <w:tcMar>
              <w:left w:w="65" w:type="dxa"/>
            </w:tcMar>
            <w:vAlign w:val="center"/>
          </w:tcPr>
          <w:p w14:paraId="7EA08386" w14:textId="77777777" w:rsidR="00D62E2E" w:rsidRPr="00891410" w:rsidRDefault="0043247A">
            <w:pPr>
              <w:jc w:val="center"/>
              <w:rPr>
                <w:b/>
                <w:bCs/>
                <w:sz w:val="18"/>
                <w:szCs w:val="18"/>
              </w:rPr>
            </w:pPr>
            <w:r w:rsidRPr="00891410">
              <w:rPr>
                <w:b/>
                <w:bCs/>
                <w:sz w:val="18"/>
                <w:szCs w:val="18"/>
              </w:rPr>
              <w:t>20</w:t>
            </w:r>
          </w:p>
        </w:tc>
      </w:tr>
      <w:tr w:rsidR="00891410" w:rsidRPr="00891410" w14:paraId="7EA0838A" w14:textId="77777777">
        <w:trPr>
          <w:trHeight w:val="20"/>
        </w:trPr>
        <w:tc>
          <w:tcPr>
            <w:tcW w:w="9497"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7EA08388" w14:textId="77777777" w:rsidR="00D62E2E" w:rsidRPr="00891410" w:rsidRDefault="0043247A">
            <w:pPr>
              <w:rPr>
                <w:bCs/>
                <w:sz w:val="18"/>
                <w:szCs w:val="18"/>
              </w:rPr>
            </w:pPr>
            <w:r w:rsidRPr="00891410">
              <w:rPr>
                <w:bCs/>
                <w:sz w:val="18"/>
                <w:szCs w:val="18"/>
              </w:rPr>
              <w:t>Mc tagliati dal richiedente (media del triennio)</w:t>
            </w:r>
          </w:p>
        </w:tc>
        <w:tc>
          <w:tcPr>
            <w:tcW w:w="710"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7EA08389" w14:textId="77777777" w:rsidR="00D62E2E" w:rsidRPr="00891410" w:rsidRDefault="0043247A">
            <w:pPr>
              <w:jc w:val="center"/>
              <w:rPr>
                <w:b/>
                <w:bCs/>
                <w:sz w:val="18"/>
                <w:szCs w:val="18"/>
              </w:rPr>
            </w:pPr>
            <w:r w:rsidRPr="00891410">
              <w:rPr>
                <w:b/>
                <w:bCs/>
                <w:sz w:val="18"/>
                <w:szCs w:val="18"/>
              </w:rPr>
              <w:t>10</w:t>
            </w:r>
          </w:p>
        </w:tc>
      </w:tr>
      <w:tr w:rsidR="00891410" w:rsidRPr="00891410" w14:paraId="7EA0838D" w14:textId="77777777">
        <w:trPr>
          <w:trHeight w:val="20"/>
        </w:trPr>
        <w:tc>
          <w:tcPr>
            <w:tcW w:w="9497" w:type="dxa"/>
            <w:gridSpan w:val="2"/>
            <w:tcBorders>
              <w:top w:val="single" w:sz="4" w:space="0" w:color="00000A"/>
              <w:left w:val="nil"/>
              <w:bottom w:val="nil"/>
              <w:right w:val="nil"/>
            </w:tcBorders>
            <w:shd w:val="clear" w:color="auto" w:fill="FFFFFF"/>
            <w:vAlign w:val="center"/>
          </w:tcPr>
          <w:p w14:paraId="7EA0838B" w14:textId="77777777" w:rsidR="00D62E2E" w:rsidRPr="00891410" w:rsidRDefault="00D62E2E">
            <w:pPr>
              <w:rPr>
                <w:rFonts w:eastAsia="Times New Roman" w:cs="Times New Roman"/>
                <w:b/>
                <w:bCs/>
                <w:sz w:val="6"/>
                <w:szCs w:val="6"/>
              </w:rPr>
            </w:pPr>
          </w:p>
        </w:tc>
        <w:tc>
          <w:tcPr>
            <w:tcW w:w="710" w:type="dxa"/>
            <w:tcBorders>
              <w:top w:val="single" w:sz="4" w:space="0" w:color="00000A"/>
              <w:left w:val="nil"/>
              <w:bottom w:val="single" w:sz="4" w:space="0" w:color="00000A"/>
              <w:right w:val="nil"/>
            </w:tcBorders>
            <w:shd w:val="clear" w:color="auto" w:fill="FFFFFF"/>
            <w:vAlign w:val="center"/>
          </w:tcPr>
          <w:p w14:paraId="7EA0838C" w14:textId="77777777" w:rsidR="00D62E2E" w:rsidRPr="00891410" w:rsidRDefault="00D62E2E">
            <w:pPr>
              <w:rPr>
                <w:rFonts w:eastAsia="Times New Roman" w:cs="Times New Roman"/>
                <w:b/>
                <w:bCs/>
                <w:sz w:val="6"/>
                <w:szCs w:val="6"/>
              </w:rPr>
            </w:pPr>
          </w:p>
        </w:tc>
      </w:tr>
      <w:tr w:rsidR="00891410" w:rsidRPr="00891410" w14:paraId="7EA08391" w14:textId="77777777">
        <w:trPr>
          <w:trHeight w:val="20"/>
        </w:trPr>
        <w:tc>
          <w:tcPr>
            <w:tcW w:w="1275" w:type="dxa"/>
            <w:tcBorders>
              <w:top w:val="nil"/>
              <w:left w:val="nil"/>
              <w:bottom w:val="nil"/>
              <w:right w:val="nil"/>
            </w:tcBorders>
            <w:shd w:val="clear" w:color="auto" w:fill="FFFFFF"/>
            <w:vAlign w:val="center"/>
          </w:tcPr>
          <w:p w14:paraId="7EA0838E" w14:textId="77777777" w:rsidR="00D62E2E" w:rsidRPr="00891410" w:rsidRDefault="00D62E2E">
            <w:pPr>
              <w:rPr>
                <w:rFonts w:eastAsia="Times New Roman" w:cs="Times New Roman"/>
                <w:b/>
                <w:bCs/>
                <w:sz w:val="18"/>
                <w:szCs w:val="18"/>
              </w:rPr>
            </w:pPr>
          </w:p>
        </w:tc>
        <w:tc>
          <w:tcPr>
            <w:tcW w:w="822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8F" w14:textId="77777777" w:rsidR="00D62E2E" w:rsidRPr="00891410" w:rsidRDefault="0043247A">
            <w:pPr>
              <w:jc w:val="right"/>
              <w:rPr>
                <w:rFonts w:eastAsia="Times New Roman" w:cs="Times New Roman"/>
                <w:b/>
                <w:bCs/>
                <w:sz w:val="18"/>
                <w:szCs w:val="18"/>
              </w:rPr>
            </w:pPr>
            <w:r w:rsidRPr="00891410">
              <w:rPr>
                <w:rFonts w:eastAsia="Times New Roman" w:cs="Times New Roman"/>
                <w:b/>
                <w:bCs/>
                <w:sz w:val="18"/>
                <w:szCs w:val="18"/>
              </w:rPr>
              <w:t>PUNTEGGIO MASSIMO</w:t>
            </w:r>
          </w:p>
        </w:tc>
        <w:tc>
          <w:tcPr>
            <w:tcW w:w="711" w:type="dxa"/>
            <w:tcBorders>
              <w:top w:val="single" w:sz="4" w:space="0" w:color="00000A"/>
              <w:left w:val="nil"/>
              <w:bottom w:val="single" w:sz="4" w:space="0" w:color="00000A"/>
              <w:right w:val="single" w:sz="4" w:space="0" w:color="00000A"/>
            </w:tcBorders>
            <w:shd w:val="clear" w:color="auto" w:fill="FFFFFF"/>
            <w:vAlign w:val="center"/>
          </w:tcPr>
          <w:p w14:paraId="7EA08390" w14:textId="77777777" w:rsidR="00D62E2E" w:rsidRPr="00891410" w:rsidRDefault="0043247A">
            <w:pPr>
              <w:jc w:val="center"/>
              <w:rPr>
                <w:rFonts w:eastAsia="Times New Roman" w:cs="Times New Roman"/>
                <w:b/>
                <w:bCs/>
                <w:sz w:val="18"/>
                <w:szCs w:val="18"/>
              </w:rPr>
            </w:pPr>
            <w:r w:rsidRPr="00891410">
              <w:rPr>
                <w:rFonts w:eastAsia="Times New Roman" w:cs="Times New Roman"/>
                <w:b/>
                <w:bCs/>
                <w:sz w:val="18"/>
                <w:szCs w:val="18"/>
              </w:rPr>
              <w:t>100</w:t>
            </w:r>
          </w:p>
        </w:tc>
      </w:tr>
    </w:tbl>
    <w:p w14:paraId="7EA08392" w14:textId="77777777" w:rsidR="00D62E2E" w:rsidRPr="00891410" w:rsidRDefault="00D62E2E">
      <w:pPr>
        <w:rPr>
          <w:rFonts w:eastAsia="Times New Roman" w:cs="Times New Roman"/>
          <w:b/>
          <w:bCs/>
          <w:sz w:val="6"/>
          <w:szCs w:val="6"/>
        </w:rPr>
      </w:pPr>
    </w:p>
    <w:tbl>
      <w:tblPr>
        <w:tblW w:w="10141" w:type="dxa"/>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1804"/>
        <w:gridCol w:w="7162"/>
        <w:gridCol w:w="375"/>
        <w:gridCol w:w="34"/>
        <w:gridCol w:w="753"/>
        <w:gridCol w:w="13"/>
      </w:tblGrid>
      <w:tr w:rsidR="00891410" w:rsidRPr="00891410" w14:paraId="7EA08395" w14:textId="05AF3451" w:rsidTr="00CA6FA3">
        <w:trPr>
          <w:gridAfter w:val="1"/>
          <w:wAfter w:w="13" w:type="dxa"/>
          <w:trHeight w:val="20"/>
        </w:trPr>
        <w:tc>
          <w:tcPr>
            <w:tcW w:w="9209"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7EA08393" w14:textId="77777777" w:rsidR="007863E4" w:rsidRPr="00891410" w:rsidRDefault="007863E4">
            <w:pPr>
              <w:jc w:val="center"/>
              <w:rPr>
                <w:rFonts w:eastAsia="Times New Roman" w:cs="Times New Roman"/>
                <w:b/>
                <w:bCs/>
                <w:sz w:val="18"/>
                <w:szCs w:val="18"/>
              </w:rPr>
            </w:pPr>
            <w:r w:rsidRPr="00891410">
              <w:rPr>
                <w:rFonts w:eastAsia="Times New Roman" w:cs="Times New Roman"/>
                <w:b/>
                <w:bCs/>
                <w:sz w:val="18"/>
                <w:szCs w:val="18"/>
              </w:rPr>
              <w:t>ELEMENTI DI VALUTAZIONE</w:t>
            </w:r>
          </w:p>
        </w:tc>
        <w:tc>
          <w:tcPr>
            <w:tcW w:w="919" w:type="dxa"/>
            <w:gridSpan w:val="3"/>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2D76B50F" w14:textId="53EF063E" w:rsidR="007863E4" w:rsidRPr="00891410" w:rsidRDefault="007863E4" w:rsidP="007863E4">
            <w:pPr>
              <w:jc w:val="center"/>
              <w:rPr>
                <w:rFonts w:eastAsia="Times New Roman" w:cs="Times New Roman"/>
                <w:b/>
                <w:bCs/>
                <w:sz w:val="18"/>
                <w:szCs w:val="18"/>
              </w:rPr>
            </w:pPr>
            <w:r w:rsidRPr="00891410">
              <w:rPr>
                <w:rFonts w:eastAsia="Times New Roman" w:cs="Times New Roman"/>
                <w:b/>
                <w:bCs/>
                <w:sz w:val="18"/>
                <w:szCs w:val="18"/>
              </w:rPr>
              <w:t>PUNTI</w:t>
            </w:r>
          </w:p>
        </w:tc>
      </w:tr>
      <w:tr w:rsidR="00891410" w:rsidRPr="00891410" w14:paraId="7EA08398" w14:textId="5AA7EA4B" w:rsidTr="00CA6FA3">
        <w:trPr>
          <w:trHeight w:val="20"/>
        </w:trPr>
        <w:tc>
          <w:tcPr>
            <w:tcW w:w="9209" w:type="dxa"/>
            <w:gridSpan w:val="2"/>
            <w:tcBorders>
              <w:top w:val="single" w:sz="4" w:space="0" w:color="00000A"/>
              <w:left w:val="nil"/>
              <w:bottom w:val="single" w:sz="4" w:space="0" w:color="00000A"/>
              <w:right w:val="nil"/>
            </w:tcBorders>
            <w:shd w:val="clear" w:color="auto" w:fill="FFFFFF"/>
            <w:vAlign w:val="center"/>
          </w:tcPr>
          <w:p w14:paraId="7EA08396" w14:textId="77777777" w:rsidR="007863E4" w:rsidRPr="00891410" w:rsidRDefault="007863E4">
            <w:pPr>
              <w:rPr>
                <w:sz w:val="6"/>
                <w:szCs w:val="6"/>
              </w:rPr>
            </w:pPr>
          </w:p>
        </w:tc>
        <w:tc>
          <w:tcPr>
            <w:tcW w:w="155" w:type="dxa"/>
            <w:gridSpan w:val="2"/>
            <w:tcBorders>
              <w:top w:val="single" w:sz="4" w:space="0" w:color="00000A"/>
              <w:left w:val="nil"/>
              <w:bottom w:val="single" w:sz="4" w:space="0" w:color="00000A"/>
              <w:right w:val="nil"/>
            </w:tcBorders>
            <w:shd w:val="clear" w:color="auto" w:fill="FFFFFF"/>
            <w:vAlign w:val="center"/>
          </w:tcPr>
          <w:p w14:paraId="7EA08397" w14:textId="77777777" w:rsidR="007863E4" w:rsidRPr="00891410" w:rsidRDefault="007863E4">
            <w:pPr>
              <w:rPr>
                <w:sz w:val="6"/>
                <w:szCs w:val="6"/>
              </w:rPr>
            </w:pPr>
          </w:p>
        </w:tc>
        <w:tc>
          <w:tcPr>
            <w:tcW w:w="777" w:type="dxa"/>
            <w:gridSpan w:val="2"/>
            <w:tcBorders>
              <w:top w:val="single" w:sz="4" w:space="0" w:color="00000A"/>
              <w:left w:val="nil"/>
              <w:bottom w:val="single" w:sz="4" w:space="0" w:color="00000A"/>
              <w:right w:val="nil"/>
            </w:tcBorders>
            <w:shd w:val="clear" w:color="auto" w:fill="FFFFFF"/>
          </w:tcPr>
          <w:p w14:paraId="76D43781" w14:textId="77777777" w:rsidR="007863E4" w:rsidRPr="00891410" w:rsidRDefault="007863E4">
            <w:pPr>
              <w:rPr>
                <w:sz w:val="6"/>
                <w:szCs w:val="6"/>
              </w:rPr>
            </w:pPr>
          </w:p>
        </w:tc>
      </w:tr>
      <w:tr w:rsidR="00891410" w:rsidRPr="00891410" w14:paraId="7EA0839B" w14:textId="4C141B5A" w:rsidTr="00CA6FA3">
        <w:trPr>
          <w:gridAfter w:val="1"/>
          <w:wAfter w:w="13" w:type="dxa"/>
          <w:trHeight w:val="20"/>
        </w:trPr>
        <w:tc>
          <w:tcPr>
            <w:tcW w:w="9209" w:type="dxa"/>
            <w:gridSpan w:val="2"/>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7EA08399" w14:textId="77777777" w:rsidR="007863E4" w:rsidRPr="00891410" w:rsidRDefault="007863E4">
            <w:pPr>
              <w:rPr>
                <w:b/>
                <w:bCs/>
                <w:sz w:val="18"/>
                <w:szCs w:val="18"/>
              </w:rPr>
            </w:pPr>
            <w:r w:rsidRPr="00891410">
              <w:rPr>
                <w:b/>
                <w:bCs/>
                <w:sz w:val="18"/>
                <w:szCs w:val="18"/>
              </w:rPr>
              <w:t>Grado di innovazione dell'investimento</w:t>
            </w:r>
          </w:p>
        </w:tc>
        <w:tc>
          <w:tcPr>
            <w:tcW w:w="919" w:type="dxa"/>
            <w:gridSpan w:val="3"/>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3A6A3379" w14:textId="563A64AD" w:rsidR="007863E4" w:rsidRPr="00891410" w:rsidRDefault="007863E4" w:rsidP="007863E4">
            <w:pPr>
              <w:jc w:val="center"/>
              <w:rPr>
                <w:b/>
                <w:bCs/>
                <w:sz w:val="18"/>
                <w:szCs w:val="18"/>
              </w:rPr>
            </w:pPr>
            <w:r w:rsidRPr="00891410">
              <w:rPr>
                <w:b/>
                <w:bCs/>
                <w:sz w:val="18"/>
                <w:szCs w:val="18"/>
              </w:rPr>
              <w:t>70</w:t>
            </w:r>
          </w:p>
        </w:tc>
      </w:tr>
      <w:tr w:rsidR="00891410" w:rsidRPr="00891410" w14:paraId="0C27142C" w14:textId="77777777" w:rsidTr="00E73881">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445C782" w14:textId="77777777" w:rsidR="00E73881" w:rsidRPr="00891410" w:rsidRDefault="00E73881">
            <w:pPr>
              <w:jc w:val="center"/>
              <w:rPr>
                <w:b/>
                <w:bCs/>
                <w:sz w:val="18"/>
                <w:szCs w:val="18"/>
              </w:rPr>
            </w:pP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4037390" w14:textId="51D0597D" w:rsidR="00E73881" w:rsidRPr="00891410" w:rsidRDefault="00E73881" w:rsidP="00E73881">
            <w:pPr>
              <w:rPr>
                <w:rFonts w:eastAsia="Times New Roman" w:cs="Times New Roman"/>
                <w:b/>
                <w:bCs/>
                <w:iCs/>
                <w:sz w:val="16"/>
                <w:szCs w:val="16"/>
              </w:rPr>
            </w:pPr>
            <w:r w:rsidRPr="00891410">
              <w:rPr>
                <w:rFonts w:eastAsia="Times New Roman" w:cs="Times New Roman"/>
                <w:b/>
                <w:bCs/>
                <w:iCs/>
                <w:sz w:val="16"/>
                <w:szCs w:val="16"/>
              </w:rPr>
              <w:t>IMPEGNI AGGIUNTIVI ASSUNTI CON LA SOTTOSCRIZIONE DI SPECIFICI ACCORDI DI FILIERA CONDIVISI CON ALTRI SOGGETTI  COINVOLTI NELL’ATTUAZIONE DELLA FILIERA</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auto"/>
          </w:tcPr>
          <w:p w14:paraId="13750AAC" w14:textId="70CB2E40" w:rsidR="00E73881" w:rsidRPr="00891410" w:rsidRDefault="00E73881">
            <w:pPr>
              <w:keepNext/>
              <w:outlineLvl w:val="3"/>
              <w:rPr>
                <w:b/>
                <w:bCs/>
                <w:sz w:val="18"/>
                <w:szCs w:val="18"/>
              </w:rPr>
            </w:pPr>
            <w:r w:rsidRPr="00891410">
              <w:rPr>
                <w:b/>
                <w:bCs/>
                <w:sz w:val="18"/>
                <w:szCs w:val="18"/>
              </w:rPr>
              <w:t>10</w:t>
            </w:r>
          </w:p>
        </w:tc>
      </w:tr>
      <w:tr w:rsidR="00891410" w:rsidRPr="00891410" w14:paraId="7EA0839E" w14:textId="28F044FE"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7EA0839C" w14:textId="77777777" w:rsidR="007863E4" w:rsidRPr="00891410" w:rsidRDefault="007863E4">
            <w:pPr>
              <w:jc w:val="center"/>
              <w:rPr>
                <w:b/>
                <w:bCs/>
                <w:sz w:val="18"/>
                <w:szCs w:val="18"/>
              </w:rPr>
            </w:pPr>
            <w:r w:rsidRPr="00891410">
              <w:rPr>
                <w:b/>
                <w:bCs/>
                <w:sz w:val="18"/>
                <w:szCs w:val="18"/>
              </w:rPr>
              <w:t>1</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7EA0839D" w14:textId="77777777" w:rsidR="007863E4" w:rsidRPr="00891410" w:rsidRDefault="007863E4">
            <w:pPr>
              <w:keepNext/>
              <w:outlineLvl w:val="3"/>
              <w:rPr>
                <w:b/>
                <w:bCs/>
                <w:sz w:val="18"/>
                <w:szCs w:val="18"/>
              </w:rPr>
            </w:pPr>
            <w:r w:rsidRPr="00891410">
              <w:rPr>
                <w:b/>
                <w:bCs/>
                <w:sz w:val="18"/>
                <w:szCs w:val="18"/>
              </w:rPr>
              <w:t>Tipologia di attrezzatura richiesta*</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CC"/>
          </w:tcPr>
          <w:p w14:paraId="24938D2E" w14:textId="77777777" w:rsidR="007863E4" w:rsidRPr="00891410" w:rsidRDefault="007863E4">
            <w:pPr>
              <w:keepNext/>
              <w:outlineLvl w:val="3"/>
              <w:rPr>
                <w:b/>
                <w:bCs/>
                <w:sz w:val="18"/>
                <w:szCs w:val="18"/>
              </w:rPr>
            </w:pPr>
          </w:p>
        </w:tc>
      </w:tr>
      <w:tr w:rsidR="00891410" w:rsidRPr="00891410" w14:paraId="7EA083A1" w14:textId="251E2C58"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7EA0839F" w14:textId="77777777" w:rsidR="007863E4" w:rsidRPr="00891410" w:rsidRDefault="007863E4">
            <w:pPr>
              <w:jc w:val="center"/>
              <w:rPr>
                <w:bCs/>
                <w:sz w:val="18"/>
                <w:szCs w:val="18"/>
              </w:rPr>
            </w:pPr>
            <w:r w:rsidRPr="00891410">
              <w:rPr>
                <w:bCs/>
                <w:sz w:val="18"/>
                <w:szCs w:val="18"/>
              </w:rPr>
              <w:t>1.1</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A0" w14:textId="77777777" w:rsidR="007863E4" w:rsidRPr="00891410" w:rsidRDefault="007863E4">
            <w:pPr>
              <w:keepNext/>
              <w:outlineLvl w:val="3"/>
              <w:rPr>
                <w:sz w:val="18"/>
                <w:szCs w:val="18"/>
              </w:rPr>
            </w:pPr>
            <w:r w:rsidRPr="00891410">
              <w:rPr>
                <w:sz w:val="18"/>
                <w:szCs w:val="18"/>
              </w:rPr>
              <w:t>Gru a cavo con stazione mobile, carrelli motorizzati/automatici</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1197EDFC" w14:textId="3FE06936" w:rsidR="007863E4" w:rsidRPr="00891410" w:rsidRDefault="00E73881">
            <w:pPr>
              <w:keepNext/>
              <w:outlineLvl w:val="3"/>
              <w:rPr>
                <w:b/>
                <w:sz w:val="18"/>
                <w:szCs w:val="18"/>
              </w:rPr>
            </w:pPr>
            <w:r w:rsidRPr="00891410">
              <w:rPr>
                <w:b/>
                <w:sz w:val="18"/>
                <w:szCs w:val="18"/>
              </w:rPr>
              <w:t>6</w:t>
            </w:r>
            <w:r w:rsidR="007C616A" w:rsidRPr="00891410">
              <w:rPr>
                <w:b/>
                <w:sz w:val="18"/>
                <w:szCs w:val="18"/>
              </w:rPr>
              <w:t>0</w:t>
            </w:r>
          </w:p>
        </w:tc>
      </w:tr>
      <w:tr w:rsidR="00891410" w:rsidRPr="00891410" w14:paraId="7EA083A4" w14:textId="6910A691"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7EA083A2" w14:textId="77777777" w:rsidR="007863E4" w:rsidRPr="00891410" w:rsidRDefault="007863E4">
            <w:pPr>
              <w:jc w:val="center"/>
              <w:rPr>
                <w:bCs/>
                <w:sz w:val="18"/>
                <w:szCs w:val="18"/>
              </w:rPr>
            </w:pPr>
            <w:r w:rsidRPr="00891410">
              <w:rPr>
                <w:bCs/>
                <w:sz w:val="18"/>
                <w:szCs w:val="18"/>
              </w:rPr>
              <w:t>1.2</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A3" w14:textId="77777777" w:rsidR="007863E4" w:rsidRPr="00891410" w:rsidRDefault="007863E4">
            <w:pPr>
              <w:keepNext/>
              <w:outlineLvl w:val="3"/>
              <w:rPr>
                <w:sz w:val="18"/>
                <w:szCs w:val="18"/>
              </w:rPr>
            </w:pPr>
            <w:r w:rsidRPr="00891410">
              <w:rPr>
                <w:sz w:val="18"/>
                <w:szCs w:val="18"/>
              </w:rPr>
              <w:t>Altre teleferiche</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3ED2EFA1" w14:textId="0554481A" w:rsidR="007863E4" w:rsidRPr="00891410" w:rsidRDefault="00E73881">
            <w:pPr>
              <w:keepNext/>
              <w:outlineLvl w:val="3"/>
              <w:rPr>
                <w:b/>
                <w:sz w:val="18"/>
                <w:szCs w:val="18"/>
              </w:rPr>
            </w:pPr>
            <w:r w:rsidRPr="00891410">
              <w:rPr>
                <w:b/>
                <w:sz w:val="18"/>
                <w:szCs w:val="18"/>
              </w:rPr>
              <w:t>4</w:t>
            </w:r>
            <w:r w:rsidR="007C616A" w:rsidRPr="00891410">
              <w:rPr>
                <w:b/>
                <w:sz w:val="18"/>
                <w:szCs w:val="18"/>
              </w:rPr>
              <w:t>0</w:t>
            </w:r>
          </w:p>
        </w:tc>
      </w:tr>
      <w:tr w:rsidR="00891410" w:rsidRPr="00891410" w14:paraId="7EA083A7" w14:textId="75399BA9"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7EA083A5" w14:textId="77777777" w:rsidR="007863E4" w:rsidRPr="00891410" w:rsidRDefault="007863E4">
            <w:pPr>
              <w:jc w:val="center"/>
              <w:rPr>
                <w:bCs/>
                <w:sz w:val="18"/>
                <w:szCs w:val="18"/>
              </w:rPr>
            </w:pPr>
            <w:r w:rsidRPr="00891410">
              <w:rPr>
                <w:bCs/>
                <w:sz w:val="18"/>
                <w:szCs w:val="18"/>
              </w:rPr>
              <w:t>1.3</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A6" w14:textId="77777777" w:rsidR="007863E4" w:rsidRPr="00891410" w:rsidRDefault="007863E4">
            <w:pPr>
              <w:keepNext/>
              <w:outlineLvl w:val="3"/>
              <w:rPr>
                <w:sz w:val="18"/>
                <w:szCs w:val="18"/>
              </w:rPr>
            </w:pPr>
            <w:r w:rsidRPr="00891410">
              <w:rPr>
                <w:sz w:val="18"/>
                <w:szCs w:val="18"/>
              </w:rPr>
              <w:t>Attrezzature combinate polifuzionali (processori, harvester, harwarder)</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3E15920A" w14:textId="094CCD12" w:rsidR="007863E4" w:rsidRPr="00891410" w:rsidRDefault="00E73881">
            <w:pPr>
              <w:keepNext/>
              <w:outlineLvl w:val="3"/>
              <w:rPr>
                <w:b/>
                <w:sz w:val="18"/>
                <w:szCs w:val="18"/>
              </w:rPr>
            </w:pPr>
            <w:r w:rsidRPr="00891410">
              <w:rPr>
                <w:b/>
                <w:sz w:val="18"/>
                <w:szCs w:val="18"/>
              </w:rPr>
              <w:t>5</w:t>
            </w:r>
            <w:r w:rsidR="007C616A" w:rsidRPr="00891410">
              <w:rPr>
                <w:b/>
                <w:sz w:val="18"/>
                <w:szCs w:val="18"/>
              </w:rPr>
              <w:t>0</w:t>
            </w:r>
          </w:p>
        </w:tc>
      </w:tr>
      <w:tr w:rsidR="00891410" w:rsidRPr="00891410" w14:paraId="7EA083AA" w14:textId="2767878F"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7EA083A8" w14:textId="77777777" w:rsidR="007863E4" w:rsidRPr="00891410" w:rsidRDefault="007863E4">
            <w:pPr>
              <w:jc w:val="center"/>
              <w:rPr>
                <w:bCs/>
                <w:sz w:val="18"/>
                <w:szCs w:val="18"/>
              </w:rPr>
            </w:pPr>
            <w:r w:rsidRPr="00891410">
              <w:rPr>
                <w:bCs/>
                <w:sz w:val="18"/>
                <w:szCs w:val="18"/>
              </w:rPr>
              <w:t>1.4 cumulabile con 1.5</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A9" w14:textId="77777777" w:rsidR="007863E4" w:rsidRPr="00891410" w:rsidRDefault="007863E4">
            <w:pPr>
              <w:keepNext/>
              <w:outlineLvl w:val="3"/>
              <w:rPr>
                <w:sz w:val="18"/>
                <w:szCs w:val="18"/>
              </w:rPr>
            </w:pPr>
            <w:r w:rsidRPr="00891410">
              <w:rPr>
                <w:sz w:val="18"/>
                <w:szCs w:val="18"/>
              </w:rPr>
              <w:t xml:space="preserve">Trattori forestali portanti/esboscatrici (forwarder e skidder) </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49C85077" w14:textId="78C0A9AE" w:rsidR="007863E4" w:rsidRPr="00891410" w:rsidRDefault="00E73881">
            <w:pPr>
              <w:keepNext/>
              <w:outlineLvl w:val="3"/>
              <w:rPr>
                <w:b/>
                <w:sz w:val="18"/>
                <w:szCs w:val="18"/>
              </w:rPr>
            </w:pPr>
            <w:r w:rsidRPr="00891410">
              <w:rPr>
                <w:b/>
                <w:sz w:val="18"/>
                <w:szCs w:val="18"/>
              </w:rPr>
              <w:t>3</w:t>
            </w:r>
            <w:r w:rsidR="007C616A" w:rsidRPr="00891410">
              <w:rPr>
                <w:b/>
                <w:sz w:val="18"/>
                <w:szCs w:val="18"/>
              </w:rPr>
              <w:t>0</w:t>
            </w:r>
          </w:p>
        </w:tc>
      </w:tr>
      <w:tr w:rsidR="00891410" w:rsidRPr="00891410" w14:paraId="7EA083AE" w14:textId="1604F343"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7EA083AB" w14:textId="77777777" w:rsidR="007863E4" w:rsidRPr="00891410" w:rsidRDefault="007863E4">
            <w:pPr>
              <w:jc w:val="center"/>
              <w:rPr>
                <w:bCs/>
                <w:sz w:val="18"/>
                <w:szCs w:val="18"/>
              </w:rPr>
            </w:pPr>
            <w:r w:rsidRPr="00891410">
              <w:rPr>
                <w:bCs/>
                <w:sz w:val="18"/>
                <w:szCs w:val="18"/>
              </w:rPr>
              <w:t>1.5</w:t>
            </w:r>
          </w:p>
          <w:p w14:paraId="7EA083AC" w14:textId="77777777" w:rsidR="007863E4" w:rsidRPr="00891410" w:rsidRDefault="007863E4">
            <w:pPr>
              <w:jc w:val="center"/>
              <w:rPr>
                <w:bCs/>
                <w:sz w:val="18"/>
                <w:szCs w:val="18"/>
              </w:rPr>
            </w:pPr>
            <w:r w:rsidRPr="00891410">
              <w:rPr>
                <w:bCs/>
                <w:sz w:val="18"/>
                <w:szCs w:val="18"/>
              </w:rPr>
              <w:t>cumulabile con 1.4</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AD" w14:textId="77777777" w:rsidR="007863E4" w:rsidRPr="00891410" w:rsidRDefault="007863E4">
            <w:pPr>
              <w:keepNext/>
              <w:outlineLvl w:val="3"/>
              <w:rPr>
                <w:sz w:val="18"/>
                <w:szCs w:val="18"/>
              </w:rPr>
            </w:pPr>
            <w:r w:rsidRPr="00891410">
              <w:rPr>
                <w:sz w:val="18"/>
                <w:szCs w:val="18"/>
              </w:rPr>
              <w:t>Altre attrezzature monofunzionali (abbattitrice, carica tronchi)</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56F5172C" w14:textId="0721633C" w:rsidR="007863E4" w:rsidRPr="00891410" w:rsidRDefault="00E73881">
            <w:pPr>
              <w:keepNext/>
              <w:outlineLvl w:val="3"/>
              <w:rPr>
                <w:b/>
                <w:sz w:val="18"/>
                <w:szCs w:val="18"/>
              </w:rPr>
            </w:pPr>
            <w:r w:rsidRPr="00891410">
              <w:rPr>
                <w:b/>
                <w:sz w:val="18"/>
                <w:szCs w:val="18"/>
              </w:rPr>
              <w:t>2</w:t>
            </w:r>
            <w:r w:rsidR="007C616A" w:rsidRPr="00891410">
              <w:rPr>
                <w:b/>
                <w:sz w:val="18"/>
                <w:szCs w:val="18"/>
              </w:rPr>
              <w:t>0</w:t>
            </w:r>
          </w:p>
        </w:tc>
      </w:tr>
      <w:tr w:rsidR="00891410" w:rsidRPr="00891410" w14:paraId="7EA083B1" w14:textId="61055D5C"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7EA083AF" w14:textId="77777777" w:rsidR="007863E4" w:rsidRPr="00891410" w:rsidRDefault="007863E4">
            <w:pPr>
              <w:jc w:val="center"/>
              <w:rPr>
                <w:bCs/>
                <w:sz w:val="18"/>
                <w:szCs w:val="18"/>
              </w:rPr>
            </w:pPr>
            <w:r w:rsidRPr="00891410">
              <w:rPr>
                <w:bCs/>
                <w:sz w:val="18"/>
                <w:szCs w:val="18"/>
              </w:rPr>
              <w:t>1.6</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B0" w14:textId="77777777" w:rsidR="007863E4" w:rsidRPr="00891410" w:rsidRDefault="007863E4">
            <w:pPr>
              <w:keepNext/>
              <w:outlineLvl w:val="3"/>
              <w:rPr>
                <w:sz w:val="18"/>
                <w:szCs w:val="18"/>
              </w:rPr>
            </w:pPr>
            <w:r w:rsidRPr="00891410">
              <w:rPr>
                <w:sz w:val="18"/>
                <w:szCs w:val="18"/>
              </w:rPr>
              <w:t>Transporter per legname, rimorchi forestali</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25DB71BC" w14:textId="475D62DE" w:rsidR="007863E4" w:rsidRPr="00891410" w:rsidRDefault="00E73881">
            <w:pPr>
              <w:keepNext/>
              <w:outlineLvl w:val="3"/>
              <w:rPr>
                <w:b/>
                <w:sz w:val="18"/>
                <w:szCs w:val="18"/>
              </w:rPr>
            </w:pPr>
            <w:r w:rsidRPr="00891410">
              <w:rPr>
                <w:b/>
                <w:sz w:val="18"/>
                <w:szCs w:val="18"/>
              </w:rPr>
              <w:t>2</w:t>
            </w:r>
            <w:r w:rsidR="007C616A" w:rsidRPr="00891410">
              <w:rPr>
                <w:b/>
                <w:sz w:val="18"/>
                <w:szCs w:val="18"/>
              </w:rPr>
              <w:t>0</w:t>
            </w:r>
          </w:p>
        </w:tc>
      </w:tr>
      <w:tr w:rsidR="00891410" w:rsidRPr="00891410" w14:paraId="7EA083B4" w14:textId="50068FDC"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7EA083B2" w14:textId="77777777" w:rsidR="007863E4" w:rsidRPr="00891410" w:rsidRDefault="007863E4">
            <w:pPr>
              <w:jc w:val="center"/>
              <w:rPr>
                <w:bCs/>
                <w:sz w:val="18"/>
                <w:szCs w:val="18"/>
              </w:rPr>
            </w:pPr>
            <w:r w:rsidRPr="00891410">
              <w:rPr>
                <w:bCs/>
                <w:sz w:val="18"/>
                <w:szCs w:val="18"/>
              </w:rPr>
              <w:t>1.7</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B3" w14:textId="77777777" w:rsidR="007863E4" w:rsidRPr="00891410" w:rsidRDefault="007863E4">
            <w:pPr>
              <w:keepNext/>
              <w:outlineLvl w:val="3"/>
              <w:rPr>
                <w:sz w:val="18"/>
                <w:szCs w:val="18"/>
              </w:rPr>
            </w:pPr>
            <w:r w:rsidRPr="00891410">
              <w:rPr>
                <w:sz w:val="18"/>
                <w:szCs w:val="18"/>
              </w:rPr>
              <w:t>Macchine motorizzate con livello di emissione EURO &gt; IV</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26C9D014" w14:textId="3DDC34B4" w:rsidR="007863E4" w:rsidRPr="00891410" w:rsidRDefault="00E73881">
            <w:pPr>
              <w:keepNext/>
              <w:outlineLvl w:val="3"/>
              <w:rPr>
                <w:b/>
                <w:sz w:val="18"/>
                <w:szCs w:val="18"/>
              </w:rPr>
            </w:pPr>
            <w:r w:rsidRPr="00891410">
              <w:rPr>
                <w:b/>
                <w:sz w:val="18"/>
                <w:szCs w:val="18"/>
              </w:rPr>
              <w:t>1</w:t>
            </w:r>
            <w:r w:rsidR="007C616A" w:rsidRPr="00891410">
              <w:rPr>
                <w:b/>
                <w:sz w:val="18"/>
                <w:szCs w:val="18"/>
              </w:rPr>
              <w:t>0</w:t>
            </w:r>
          </w:p>
        </w:tc>
      </w:tr>
      <w:tr w:rsidR="00891410" w:rsidRPr="00891410" w14:paraId="7EA083B7" w14:textId="7C92BA06"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7EA083B5" w14:textId="77777777" w:rsidR="007863E4" w:rsidRPr="00891410" w:rsidRDefault="007863E4">
            <w:pPr>
              <w:jc w:val="center"/>
              <w:rPr>
                <w:bCs/>
                <w:sz w:val="18"/>
                <w:szCs w:val="18"/>
              </w:rPr>
            </w:pPr>
            <w:r w:rsidRPr="00891410">
              <w:rPr>
                <w:bCs/>
                <w:sz w:val="18"/>
                <w:szCs w:val="18"/>
              </w:rPr>
              <w:t>1.8</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B6" w14:textId="77777777" w:rsidR="007863E4" w:rsidRPr="00891410" w:rsidRDefault="007863E4">
            <w:pPr>
              <w:keepNext/>
              <w:outlineLvl w:val="3"/>
              <w:rPr>
                <w:sz w:val="18"/>
                <w:szCs w:val="18"/>
              </w:rPr>
            </w:pPr>
            <w:r w:rsidRPr="00891410">
              <w:rPr>
                <w:sz w:val="18"/>
                <w:szCs w:val="18"/>
              </w:rPr>
              <w:t>Attrezzature/macchine che utilizzano olii idraulici biodegradabili</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23F76F9E" w14:textId="017BF547" w:rsidR="007863E4" w:rsidRPr="00891410" w:rsidRDefault="00E73881">
            <w:pPr>
              <w:keepNext/>
              <w:outlineLvl w:val="3"/>
              <w:rPr>
                <w:b/>
                <w:sz w:val="18"/>
                <w:szCs w:val="18"/>
              </w:rPr>
            </w:pPr>
            <w:r w:rsidRPr="00891410">
              <w:rPr>
                <w:b/>
                <w:sz w:val="18"/>
                <w:szCs w:val="18"/>
              </w:rPr>
              <w:t>1</w:t>
            </w:r>
            <w:r w:rsidR="007C616A" w:rsidRPr="00891410">
              <w:rPr>
                <w:b/>
                <w:sz w:val="18"/>
                <w:szCs w:val="18"/>
              </w:rPr>
              <w:t>0</w:t>
            </w:r>
          </w:p>
        </w:tc>
      </w:tr>
      <w:tr w:rsidR="00891410" w:rsidRPr="00891410" w14:paraId="7EA083BA" w14:textId="0B815193" w:rsidTr="00CA6FA3">
        <w:trPr>
          <w:trHeight w:val="20"/>
        </w:trPr>
        <w:tc>
          <w:tcPr>
            <w:tcW w:w="9209" w:type="dxa"/>
            <w:gridSpan w:val="2"/>
            <w:tcBorders>
              <w:top w:val="single" w:sz="4" w:space="0" w:color="00000A"/>
              <w:left w:val="nil"/>
              <w:bottom w:val="single" w:sz="4" w:space="0" w:color="00000A"/>
              <w:right w:val="nil"/>
            </w:tcBorders>
            <w:shd w:val="clear" w:color="auto" w:fill="FFFFFF"/>
            <w:vAlign w:val="center"/>
          </w:tcPr>
          <w:p w14:paraId="7EA083B8" w14:textId="77777777" w:rsidR="007863E4" w:rsidRPr="00891410" w:rsidRDefault="007863E4">
            <w:pPr>
              <w:rPr>
                <w:sz w:val="6"/>
                <w:szCs w:val="6"/>
              </w:rPr>
            </w:pPr>
          </w:p>
        </w:tc>
        <w:tc>
          <w:tcPr>
            <w:tcW w:w="155" w:type="dxa"/>
            <w:gridSpan w:val="2"/>
            <w:tcBorders>
              <w:top w:val="single" w:sz="4" w:space="0" w:color="00000A"/>
              <w:left w:val="nil"/>
              <w:bottom w:val="single" w:sz="4" w:space="0" w:color="00000A"/>
              <w:right w:val="nil"/>
            </w:tcBorders>
            <w:shd w:val="clear" w:color="auto" w:fill="FFFFFF"/>
            <w:vAlign w:val="center"/>
          </w:tcPr>
          <w:p w14:paraId="7EA083B9" w14:textId="77777777" w:rsidR="007863E4" w:rsidRPr="00891410" w:rsidRDefault="007863E4">
            <w:pPr>
              <w:rPr>
                <w:sz w:val="6"/>
                <w:szCs w:val="6"/>
              </w:rPr>
            </w:pPr>
          </w:p>
        </w:tc>
        <w:tc>
          <w:tcPr>
            <w:tcW w:w="777" w:type="dxa"/>
            <w:gridSpan w:val="2"/>
            <w:tcBorders>
              <w:top w:val="single" w:sz="4" w:space="0" w:color="00000A"/>
              <w:left w:val="nil"/>
              <w:bottom w:val="single" w:sz="4" w:space="0" w:color="00000A"/>
              <w:right w:val="nil"/>
            </w:tcBorders>
            <w:shd w:val="clear" w:color="auto" w:fill="FFFFFF"/>
          </w:tcPr>
          <w:p w14:paraId="7B2336EF" w14:textId="77777777" w:rsidR="007863E4" w:rsidRPr="00891410" w:rsidRDefault="007863E4">
            <w:pPr>
              <w:rPr>
                <w:sz w:val="6"/>
                <w:szCs w:val="6"/>
              </w:rPr>
            </w:pPr>
          </w:p>
        </w:tc>
      </w:tr>
      <w:tr w:rsidR="00891410" w:rsidRPr="00891410" w14:paraId="7EA083BD" w14:textId="3665A39F" w:rsidTr="00CA6FA3">
        <w:trPr>
          <w:gridAfter w:val="1"/>
          <w:wAfter w:w="13" w:type="dxa"/>
          <w:trHeight w:val="20"/>
        </w:trPr>
        <w:tc>
          <w:tcPr>
            <w:tcW w:w="9209" w:type="dxa"/>
            <w:gridSpan w:val="2"/>
            <w:tcBorders>
              <w:top w:val="single" w:sz="4" w:space="0" w:color="00000A"/>
              <w:left w:val="single" w:sz="4" w:space="0" w:color="00000A"/>
              <w:bottom w:val="single" w:sz="4" w:space="0" w:color="00000A"/>
              <w:right w:val="single" w:sz="4" w:space="0" w:color="00000A"/>
            </w:tcBorders>
            <w:shd w:val="clear" w:color="auto" w:fill="CCCCFF"/>
            <w:tcMar>
              <w:left w:w="65" w:type="dxa"/>
            </w:tcMar>
            <w:vAlign w:val="center"/>
          </w:tcPr>
          <w:p w14:paraId="7EA083BB" w14:textId="77777777" w:rsidR="007863E4" w:rsidRPr="00891410" w:rsidRDefault="007863E4">
            <w:pPr>
              <w:rPr>
                <w:b/>
                <w:bCs/>
                <w:sz w:val="18"/>
                <w:szCs w:val="18"/>
              </w:rPr>
            </w:pPr>
            <w:r w:rsidRPr="00891410">
              <w:rPr>
                <w:b/>
                <w:bCs/>
                <w:sz w:val="18"/>
                <w:szCs w:val="18"/>
              </w:rPr>
              <w:t>Caratteristiche del richiedente **</w:t>
            </w:r>
          </w:p>
        </w:tc>
        <w:tc>
          <w:tcPr>
            <w:tcW w:w="919" w:type="dxa"/>
            <w:gridSpan w:val="3"/>
            <w:tcBorders>
              <w:top w:val="single" w:sz="4" w:space="0" w:color="00000A"/>
              <w:left w:val="single" w:sz="4" w:space="0" w:color="00000A"/>
              <w:bottom w:val="single" w:sz="4" w:space="0" w:color="00000A"/>
              <w:right w:val="single" w:sz="4" w:space="0" w:color="00000A"/>
            </w:tcBorders>
            <w:shd w:val="clear" w:color="auto" w:fill="CCCCFF"/>
            <w:tcMar>
              <w:left w:w="65" w:type="dxa"/>
            </w:tcMar>
            <w:vAlign w:val="center"/>
          </w:tcPr>
          <w:p w14:paraId="7442E772" w14:textId="7581CEEA" w:rsidR="007863E4" w:rsidRPr="00891410" w:rsidRDefault="007863E4" w:rsidP="007863E4">
            <w:pPr>
              <w:jc w:val="center"/>
              <w:rPr>
                <w:b/>
                <w:bCs/>
                <w:sz w:val="18"/>
                <w:szCs w:val="18"/>
              </w:rPr>
            </w:pPr>
            <w:r w:rsidRPr="00891410">
              <w:rPr>
                <w:b/>
                <w:bCs/>
                <w:sz w:val="18"/>
                <w:szCs w:val="18"/>
              </w:rPr>
              <w:t>20</w:t>
            </w:r>
          </w:p>
        </w:tc>
      </w:tr>
      <w:tr w:rsidR="00891410" w:rsidRPr="00891410" w14:paraId="7EA083C0" w14:textId="7E55EA4F"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CCCCFF"/>
            <w:tcMar>
              <w:left w:w="65" w:type="dxa"/>
            </w:tcMar>
            <w:vAlign w:val="center"/>
          </w:tcPr>
          <w:p w14:paraId="7EA083BE" w14:textId="77777777" w:rsidR="007863E4" w:rsidRPr="00891410" w:rsidRDefault="007863E4">
            <w:pPr>
              <w:jc w:val="center"/>
              <w:rPr>
                <w:bCs/>
                <w:sz w:val="18"/>
                <w:szCs w:val="18"/>
              </w:rPr>
            </w:pPr>
            <w:r w:rsidRPr="00891410">
              <w:rPr>
                <w:bCs/>
                <w:sz w:val="18"/>
                <w:szCs w:val="18"/>
              </w:rPr>
              <w:t>2.1</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BF" w14:textId="77777777" w:rsidR="007863E4" w:rsidRPr="00891410" w:rsidRDefault="007863E4">
            <w:pPr>
              <w:keepNext/>
              <w:outlineLvl w:val="3"/>
              <w:rPr>
                <w:sz w:val="18"/>
                <w:szCs w:val="18"/>
              </w:rPr>
            </w:pPr>
            <w:r w:rsidRPr="00891410">
              <w:rPr>
                <w:sz w:val="18"/>
                <w:szCs w:val="18"/>
              </w:rPr>
              <w:t>Consorzi forestali</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410ADE99" w14:textId="2A85AD06" w:rsidR="007863E4" w:rsidRPr="00891410" w:rsidRDefault="00CA6FA3">
            <w:pPr>
              <w:keepNext/>
              <w:outlineLvl w:val="3"/>
              <w:rPr>
                <w:b/>
                <w:sz w:val="18"/>
                <w:szCs w:val="18"/>
              </w:rPr>
            </w:pPr>
            <w:r w:rsidRPr="00891410">
              <w:rPr>
                <w:b/>
                <w:sz w:val="18"/>
                <w:szCs w:val="18"/>
              </w:rPr>
              <w:t>17</w:t>
            </w:r>
          </w:p>
        </w:tc>
      </w:tr>
      <w:tr w:rsidR="00891410" w:rsidRPr="00891410" w14:paraId="7EA083C3" w14:textId="182B296A"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CCCCFF"/>
            <w:tcMar>
              <w:left w:w="65" w:type="dxa"/>
            </w:tcMar>
            <w:vAlign w:val="center"/>
          </w:tcPr>
          <w:p w14:paraId="7EA083C1" w14:textId="77777777" w:rsidR="007863E4" w:rsidRPr="00891410" w:rsidRDefault="007863E4">
            <w:pPr>
              <w:jc w:val="center"/>
              <w:rPr>
                <w:bCs/>
                <w:sz w:val="18"/>
                <w:szCs w:val="18"/>
              </w:rPr>
            </w:pPr>
            <w:r w:rsidRPr="00891410">
              <w:rPr>
                <w:bCs/>
                <w:sz w:val="18"/>
                <w:szCs w:val="18"/>
              </w:rPr>
              <w:t>2.2 cumulabile con 2.3</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C2" w14:textId="77777777" w:rsidR="007863E4" w:rsidRPr="00891410" w:rsidRDefault="007863E4">
            <w:pPr>
              <w:keepNext/>
              <w:outlineLvl w:val="3"/>
              <w:rPr>
                <w:sz w:val="18"/>
                <w:szCs w:val="18"/>
              </w:rPr>
            </w:pPr>
            <w:r w:rsidRPr="00891410">
              <w:rPr>
                <w:sz w:val="18"/>
                <w:szCs w:val="18"/>
              </w:rPr>
              <w:t xml:space="preserve">Imprese boschive </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4AE0949C" w14:textId="013C675D" w:rsidR="007863E4" w:rsidRPr="00891410" w:rsidRDefault="00CA6FA3">
            <w:pPr>
              <w:keepNext/>
              <w:outlineLvl w:val="3"/>
              <w:rPr>
                <w:b/>
                <w:sz w:val="18"/>
                <w:szCs w:val="18"/>
              </w:rPr>
            </w:pPr>
            <w:r w:rsidRPr="00891410">
              <w:rPr>
                <w:b/>
                <w:sz w:val="18"/>
                <w:szCs w:val="18"/>
              </w:rPr>
              <w:t>1</w:t>
            </w:r>
            <w:r w:rsidR="00364070" w:rsidRPr="00891410">
              <w:rPr>
                <w:b/>
                <w:sz w:val="18"/>
                <w:szCs w:val="18"/>
              </w:rPr>
              <w:t>4</w:t>
            </w:r>
          </w:p>
        </w:tc>
      </w:tr>
      <w:tr w:rsidR="00891410" w:rsidRPr="00891410" w14:paraId="7EA083C6" w14:textId="424BA7DE"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CCCCFF"/>
            <w:tcMar>
              <w:left w:w="65" w:type="dxa"/>
            </w:tcMar>
            <w:vAlign w:val="center"/>
          </w:tcPr>
          <w:p w14:paraId="7EA083C4" w14:textId="77777777" w:rsidR="007863E4" w:rsidRPr="00891410" w:rsidRDefault="007863E4">
            <w:pPr>
              <w:jc w:val="center"/>
              <w:rPr>
                <w:bCs/>
                <w:sz w:val="18"/>
                <w:szCs w:val="18"/>
              </w:rPr>
            </w:pPr>
            <w:r w:rsidRPr="00891410">
              <w:rPr>
                <w:bCs/>
                <w:sz w:val="18"/>
                <w:szCs w:val="18"/>
              </w:rPr>
              <w:t>2.3 cumulabile con 2.2</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C5" w14:textId="77777777" w:rsidR="007863E4" w:rsidRPr="00891410" w:rsidRDefault="007863E4">
            <w:pPr>
              <w:keepNext/>
              <w:outlineLvl w:val="3"/>
              <w:rPr>
                <w:sz w:val="18"/>
                <w:szCs w:val="18"/>
              </w:rPr>
            </w:pPr>
            <w:r w:rsidRPr="00891410">
              <w:rPr>
                <w:sz w:val="18"/>
                <w:szCs w:val="18"/>
              </w:rPr>
              <w:t>Titolare dell'impresa boschiva di età non superiore a 40 anni***</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6B73D2A0" w14:textId="54EE458B" w:rsidR="007863E4" w:rsidRPr="00891410" w:rsidRDefault="00CA6FA3">
            <w:pPr>
              <w:keepNext/>
              <w:outlineLvl w:val="3"/>
              <w:rPr>
                <w:b/>
                <w:sz w:val="18"/>
                <w:szCs w:val="18"/>
              </w:rPr>
            </w:pPr>
            <w:r w:rsidRPr="00891410">
              <w:rPr>
                <w:b/>
                <w:sz w:val="18"/>
                <w:szCs w:val="18"/>
              </w:rPr>
              <w:t>5</w:t>
            </w:r>
          </w:p>
        </w:tc>
      </w:tr>
      <w:tr w:rsidR="00891410" w:rsidRPr="00891410" w14:paraId="7EA083CA" w14:textId="653F0BC7"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CCCCFF"/>
            <w:tcMar>
              <w:left w:w="65" w:type="dxa"/>
            </w:tcMar>
            <w:vAlign w:val="center"/>
          </w:tcPr>
          <w:p w14:paraId="7EA083C7" w14:textId="77777777" w:rsidR="007863E4" w:rsidRPr="00891410" w:rsidRDefault="007863E4">
            <w:pPr>
              <w:jc w:val="center"/>
              <w:rPr>
                <w:bCs/>
                <w:sz w:val="18"/>
                <w:szCs w:val="18"/>
              </w:rPr>
            </w:pPr>
            <w:r w:rsidRPr="00891410">
              <w:rPr>
                <w:bCs/>
                <w:sz w:val="18"/>
                <w:szCs w:val="18"/>
              </w:rPr>
              <w:t>2.4</w:t>
            </w:r>
          </w:p>
          <w:p w14:paraId="7EA083C8" w14:textId="77777777" w:rsidR="007863E4" w:rsidRPr="00891410" w:rsidRDefault="007863E4">
            <w:pPr>
              <w:jc w:val="center"/>
              <w:rPr>
                <w:bCs/>
                <w:sz w:val="18"/>
                <w:szCs w:val="18"/>
              </w:rPr>
            </w:pPr>
            <w:r w:rsidRPr="00891410">
              <w:rPr>
                <w:bCs/>
                <w:sz w:val="18"/>
                <w:szCs w:val="18"/>
              </w:rPr>
              <w:t>cumulabile con tutti i precedenti punti</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C9" w14:textId="77777777" w:rsidR="007863E4" w:rsidRPr="00891410" w:rsidRDefault="007863E4">
            <w:pPr>
              <w:keepNext/>
              <w:outlineLvl w:val="3"/>
              <w:rPr>
                <w:sz w:val="18"/>
                <w:szCs w:val="18"/>
              </w:rPr>
            </w:pPr>
            <w:r w:rsidRPr="00891410">
              <w:rPr>
                <w:sz w:val="18"/>
                <w:szCs w:val="18"/>
              </w:rPr>
              <w:t>Richiedente che non ha ricevuto finanziamenti per le misure 122  o 123 del PSR 2007-2013***</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44EF8017" w14:textId="77777777" w:rsidR="00CA6FA3" w:rsidRPr="00891410" w:rsidRDefault="00CA6FA3">
            <w:pPr>
              <w:keepNext/>
              <w:outlineLvl w:val="3"/>
              <w:rPr>
                <w:b/>
                <w:sz w:val="18"/>
                <w:szCs w:val="18"/>
              </w:rPr>
            </w:pPr>
          </w:p>
          <w:p w14:paraId="5F973048" w14:textId="77777777" w:rsidR="00CA6FA3" w:rsidRPr="00891410" w:rsidRDefault="00CA6FA3">
            <w:pPr>
              <w:keepNext/>
              <w:outlineLvl w:val="3"/>
              <w:rPr>
                <w:b/>
                <w:sz w:val="18"/>
                <w:szCs w:val="18"/>
              </w:rPr>
            </w:pPr>
          </w:p>
          <w:p w14:paraId="3EB3BBC5" w14:textId="445081FA" w:rsidR="007863E4" w:rsidRPr="00891410" w:rsidRDefault="00CA6FA3">
            <w:pPr>
              <w:keepNext/>
              <w:outlineLvl w:val="3"/>
              <w:rPr>
                <w:b/>
                <w:sz w:val="18"/>
                <w:szCs w:val="18"/>
              </w:rPr>
            </w:pPr>
            <w:r w:rsidRPr="00891410">
              <w:rPr>
                <w:b/>
                <w:sz w:val="18"/>
                <w:szCs w:val="18"/>
              </w:rPr>
              <w:t>3</w:t>
            </w:r>
          </w:p>
        </w:tc>
      </w:tr>
      <w:tr w:rsidR="00891410" w:rsidRPr="00891410" w14:paraId="7EA083CD" w14:textId="2D06ACB7" w:rsidTr="00CA6FA3">
        <w:trPr>
          <w:trHeight w:val="20"/>
        </w:trPr>
        <w:tc>
          <w:tcPr>
            <w:tcW w:w="9209" w:type="dxa"/>
            <w:gridSpan w:val="2"/>
            <w:tcBorders>
              <w:top w:val="single" w:sz="4" w:space="0" w:color="00000A"/>
              <w:left w:val="nil"/>
              <w:bottom w:val="single" w:sz="4" w:space="0" w:color="00000A"/>
              <w:right w:val="nil"/>
            </w:tcBorders>
            <w:shd w:val="clear" w:color="auto" w:fill="FFFFFF"/>
            <w:vAlign w:val="center"/>
          </w:tcPr>
          <w:p w14:paraId="7EA083CB" w14:textId="77777777" w:rsidR="007863E4" w:rsidRPr="00891410" w:rsidRDefault="007863E4">
            <w:pPr>
              <w:rPr>
                <w:sz w:val="6"/>
                <w:szCs w:val="6"/>
              </w:rPr>
            </w:pPr>
          </w:p>
        </w:tc>
        <w:tc>
          <w:tcPr>
            <w:tcW w:w="155" w:type="dxa"/>
            <w:gridSpan w:val="2"/>
            <w:tcBorders>
              <w:top w:val="single" w:sz="4" w:space="0" w:color="00000A"/>
              <w:left w:val="nil"/>
              <w:bottom w:val="single" w:sz="4" w:space="0" w:color="00000A"/>
              <w:right w:val="nil"/>
            </w:tcBorders>
            <w:shd w:val="clear" w:color="auto" w:fill="FFFFFF"/>
            <w:vAlign w:val="center"/>
          </w:tcPr>
          <w:p w14:paraId="7EA083CC" w14:textId="77777777" w:rsidR="007863E4" w:rsidRPr="00891410" w:rsidRDefault="007863E4">
            <w:pPr>
              <w:rPr>
                <w:sz w:val="6"/>
                <w:szCs w:val="6"/>
              </w:rPr>
            </w:pPr>
          </w:p>
        </w:tc>
        <w:tc>
          <w:tcPr>
            <w:tcW w:w="777" w:type="dxa"/>
            <w:gridSpan w:val="2"/>
            <w:tcBorders>
              <w:top w:val="single" w:sz="4" w:space="0" w:color="00000A"/>
              <w:left w:val="nil"/>
              <w:bottom w:val="single" w:sz="4" w:space="0" w:color="00000A"/>
              <w:right w:val="nil"/>
            </w:tcBorders>
            <w:shd w:val="clear" w:color="auto" w:fill="FFFFFF"/>
          </w:tcPr>
          <w:p w14:paraId="741CA59E" w14:textId="77777777" w:rsidR="007863E4" w:rsidRPr="00891410" w:rsidRDefault="007863E4">
            <w:pPr>
              <w:rPr>
                <w:sz w:val="6"/>
                <w:szCs w:val="6"/>
              </w:rPr>
            </w:pPr>
          </w:p>
        </w:tc>
      </w:tr>
      <w:tr w:rsidR="00891410" w:rsidRPr="00891410" w14:paraId="7EA083D0" w14:textId="24F9F96A" w:rsidTr="00CA6FA3">
        <w:trPr>
          <w:gridAfter w:val="1"/>
          <w:wAfter w:w="13" w:type="dxa"/>
          <w:trHeight w:val="20"/>
        </w:trPr>
        <w:tc>
          <w:tcPr>
            <w:tcW w:w="9209"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7EA083CE" w14:textId="77777777" w:rsidR="007863E4" w:rsidRPr="00891410" w:rsidRDefault="007863E4">
            <w:pPr>
              <w:rPr>
                <w:b/>
                <w:bCs/>
                <w:sz w:val="18"/>
                <w:szCs w:val="18"/>
              </w:rPr>
            </w:pPr>
            <w:r w:rsidRPr="00891410">
              <w:rPr>
                <w:b/>
                <w:bCs/>
                <w:sz w:val="18"/>
                <w:szCs w:val="18"/>
              </w:rPr>
              <w:t>Mc tagliati dal richiedente (media del triennio)****</w:t>
            </w:r>
          </w:p>
        </w:tc>
        <w:tc>
          <w:tcPr>
            <w:tcW w:w="919" w:type="dxa"/>
            <w:gridSpan w:val="3"/>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24E22536" w14:textId="012F159C" w:rsidR="007863E4" w:rsidRPr="00891410" w:rsidRDefault="007863E4" w:rsidP="007863E4">
            <w:pPr>
              <w:jc w:val="center"/>
              <w:rPr>
                <w:b/>
                <w:bCs/>
                <w:sz w:val="18"/>
                <w:szCs w:val="18"/>
              </w:rPr>
            </w:pPr>
            <w:r w:rsidRPr="00891410">
              <w:rPr>
                <w:b/>
                <w:bCs/>
                <w:sz w:val="18"/>
                <w:szCs w:val="18"/>
              </w:rPr>
              <w:t>10</w:t>
            </w:r>
          </w:p>
        </w:tc>
      </w:tr>
      <w:tr w:rsidR="00891410" w:rsidRPr="00891410" w14:paraId="7EA083D3" w14:textId="0735F97E"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7EA083D1" w14:textId="77777777" w:rsidR="007863E4" w:rsidRPr="00891410" w:rsidRDefault="007863E4">
            <w:pPr>
              <w:jc w:val="center"/>
              <w:rPr>
                <w:bCs/>
                <w:sz w:val="18"/>
                <w:szCs w:val="18"/>
              </w:rPr>
            </w:pPr>
            <w:r w:rsidRPr="00891410">
              <w:rPr>
                <w:bCs/>
                <w:sz w:val="18"/>
                <w:szCs w:val="18"/>
              </w:rPr>
              <w:t>3.1</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D2" w14:textId="77777777" w:rsidR="007863E4" w:rsidRPr="00891410" w:rsidRDefault="007863E4">
            <w:pPr>
              <w:keepNext/>
              <w:outlineLvl w:val="3"/>
              <w:rPr>
                <w:sz w:val="18"/>
                <w:szCs w:val="18"/>
              </w:rPr>
            </w:pPr>
            <w:r w:rsidRPr="00891410">
              <w:rPr>
                <w:sz w:val="18"/>
                <w:szCs w:val="18"/>
              </w:rPr>
              <w:t>maggiore di 700 mc/ULU/anno</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3CB11D95" w14:textId="3126637D" w:rsidR="007863E4" w:rsidRPr="00891410" w:rsidRDefault="00CA6FA3">
            <w:pPr>
              <w:keepNext/>
              <w:outlineLvl w:val="3"/>
              <w:rPr>
                <w:b/>
                <w:sz w:val="18"/>
                <w:szCs w:val="18"/>
              </w:rPr>
            </w:pPr>
            <w:r w:rsidRPr="00891410">
              <w:rPr>
                <w:b/>
                <w:sz w:val="18"/>
                <w:szCs w:val="18"/>
              </w:rPr>
              <w:t>10</w:t>
            </w:r>
          </w:p>
        </w:tc>
      </w:tr>
      <w:tr w:rsidR="00891410" w:rsidRPr="00891410" w14:paraId="7EA083D6" w14:textId="1B4D433E"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7EA083D4" w14:textId="77777777" w:rsidR="007863E4" w:rsidRPr="00891410" w:rsidRDefault="007863E4">
            <w:pPr>
              <w:jc w:val="center"/>
              <w:rPr>
                <w:bCs/>
                <w:sz w:val="18"/>
                <w:szCs w:val="18"/>
              </w:rPr>
            </w:pPr>
            <w:r w:rsidRPr="00891410">
              <w:rPr>
                <w:bCs/>
                <w:sz w:val="18"/>
                <w:szCs w:val="18"/>
              </w:rPr>
              <w:t>3.2</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D5" w14:textId="77777777" w:rsidR="007863E4" w:rsidRPr="00891410" w:rsidRDefault="007863E4">
            <w:pPr>
              <w:keepNext/>
              <w:outlineLvl w:val="3"/>
              <w:rPr>
                <w:sz w:val="18"/>
                <w:szCs w:val="18"/>
              </w:rPr>
            </w:pPr>
            <w:r w:rsidRPr="00891410">
              <w:rPr>
                <w:sz w:val="18"/>
                <w:szCs w:val="18"/>
              </w:rPr>
              <w:t>da 350 a  700 mc/ULU/anno</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7E195A04" w14:textId="3F3751A7" w:rsidR="007863E4" w:rsidRPr="00891410" w:rsidRDefault="00364070">
            <w:pPr>
              <w:keepNext/>
              <w:outlineLvl w:val="3"/>
              <w:rPr>
                <w:b/>
                <w:sz w:val="18"/>
                <w:szCs w:val="18"/>
              </w:rPr>
            </w:pPr>
            <w:r w:rsidRPr="00891410">
              <w:rPr>
                <w:b/>
                <w:sz w:val="18"/>
                <w:szCs w:val="18"/>
              </w:rPr>
              <w:t>9</w:t>
            </w:r>
          </w:p>
        </w:tc>
      </w:tr>
      <w:tr w:rsidR="00891410" w:rsidRPr="00891410" w14:paraId="7EA083D9" w14:textId="030FC20F" w:rsidTr="00CA6FA3">
        <w:trPr>
          <w:gridAfter w:val="1"/>
          <w:wAfter w:w="13" w:type="dxa"/>
          <w:trHeight w:val="20"/>
        </w:trPr>
        <w:tc>
          <w:tcPr>
            <w:tcW w:w="1838"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7EA083D7" w14:textId="77777777" w:rsidR="007863E4" w:rsidRPr="00891410" w:rsidRDefault="007863E4">
            <w:pPr>
              <w:jc w:val="center"/>
              <w:rPr>
                <w:bCs/>
                <w:sz w:val="18"/>
                <w:szCs w:val="18"/>
              </w:rPr>
            </w:pPr>
            <w:r w:rsidRPr="00891410">
              <w:rPr>
                <w:bCs/>
                <w:sz w:val="18"/>
                <w:szCs w:val="18"/>
              </w:rPr>
              <w:t>3.2</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D8" w14:textId="77777777" w:rsidR="007863E4" w:rsidRPr="00891410" w:rsidRDefault="007863E4">
            <w:pPr>
              <w:keepNext/>
              <w:outlineLvl w:val="3"/>
              <w:rPr>
                <w:sz w:val="18"/>
                <w:szCs w:val="18"/>
              </w:rPr>
            </w:pPr>
            <w:r w:rsidRPr="00891410">
              <w:rPr>
                <w:sz w:val="18"/>
                <w:szCs w:val="18"/>
              </w:rPr>
              <w:t>minore 350 mc/ULU/anno</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0E947B51" w14:textId="69C77651" w:rsidR="007863E4" w:rsidRPr="00891410" w:rsidRDefault="00364070">
            <w:pPr>
              <w:keepNext/>
              <w:outlineLvl w:val="3"/>
              <w:rPr>
                <w:b/>
                <w:sz w:val="18"/>
                <w:szCs w:val="18"/>
              </w:rPr>
            </w:pPr>
            <w:r w:rsidRPr="00891410">
              <w:rPr>
                <w:b/>
                <w:sz w:val="18"/>
                <w:szCs w:val="18"/>
              </w:rPr>
              <w:t>8</w:t>
            </w:r>
          </w:p>
        </w:tc>
      </w:tr>
      <w:tr w:rsidR="00891410" w:rsidRPr="00891410" w14:paraId="7EA083DD" w14:textId="74322374" w:rsidTr="00CA6FA3">
        <w:trPr>
          <w:trHeight w:val="20"/>
        </w:trPr>
        <w:tc>
          <w:tcPr>
            <w:tcW w:w="1838" w:type="dxa"/>
            <w:tcBorders>
              <w:top w:val="nil"/>
              <w:left w:val="nil"/>
              <w:bottom w:val="nil"/>
              <w:right w:val="nil"/>
            </w:tcBorders>
            <w:shd w:val="clear" w:color="auto" w:fill="FFFFFF"/>
            <w:vAlign w:val="center"/>
          </w:tcPr>
          <w:p w14:paraId="7EA083DA" w14:textId="77777777" w:rsidR="007863E4" w:rsidRPr="00891410" w:rsidRDefault="007863E4">
            <w:pPr>
              <w:rPr>
                <w:sz w:val="6"/>
                <w:szCs w:val="6"/>
              </w:rPr>
            </w:pPr>
          </w:p>
        </w:tc>
        <w:tc>
          <w:tcPr>
            <w:tcW w:w="7371" w:type="dxa"/>
            <w:tcBorders>
              <w:top w:val="nil"/>
              <w:left w:val="nil"/>
              <w:bottom w:val="nil"/>
              <w:right w:val="nil"/>
            </w:tcBorders>
            <w:shd w:val="clear" w:color="auto" w:fill="FFFFFF"/>
            <w:vAlign w:val="bottom"/>
          </w:tcPr>
          <w:p w14:paraId="7EA083DB" w14:textId="77777777" w:rsidR="007863E4" w:rsidRPr="00891410" w:rsidRDefault="007863E4">
            <w:pPr>
              <w:rPr>
                <w:sz w:val="6"/>
                <w:szCs w:val="6"/>
              </w:rPr>
            </w:pPr>
          </w:p>
        </w:tc>
        <w:tc>
          <w:tcPr>
            <w:tcW w:w="155" w:type="dxa"/>
            <w:gridSpan w:val="2"/>
            <w:tcBorders>
              <w:top w:val="nil"/>
              <w:left w:val="nil"/>
              <w:bottom w:val="nil"/>
              <w:right w:val="nil"/>
            </w:tcBorders>
            <w:shd w:val="clear" w:color="auto" w:fill="FFFFFF"/>
            <w:vAlign w:val="bottom"/>
          </w:tcPr>
          <w:p w14:paraId="7EA083DC" w14:textId="77777777" w:rsidR="007863E4" w:rsidRPr="00891410" w:rsidRDefault="007863E4">
            <w:pPr>
              <w:rPr>
                <w:sz w:val="6"/>
                <w:szCs w:val="6"/>
              </w:rPr>
            </w:pPr>
          </w:p>
        </w:tc>
        <w:tc>
          <w:tcPr>
            <w:tcW w:w="777" w:type="dxa"/>
            <w:gridSpan w:val="2"/>
            <w:tcBorders>
              <w:top w:val="nil"/>
              <w:left w:val="nil"/>
              <w:bottom w:val="nil"/>
              <w:right w:val="nil"/>
            </w:tcBorders>
            <w:shd w:val="clear" w:color="auto" w:fill="FFFFFF"/>
          </w:tcPr>
          <w:p w14:paraId="42871A8B" w14:textId="77777777" w:rsidR="007863E4" w:rsidRPr="00891410" w:rsidRDefault="007863E4">
            <w:pPr>
              <w:rPr>
                <w:sz w:val="6"/>
                <w:szCs w:val="6"/>
              </w:rPr>
            </w:pPr>
          </w:p>
        </w:tc>
      </w:tr>
      <w:tr w:rsidR="00891410" w:rsidRPr="00891410" w14:paraId="7EA083E1" w14:textId="5530E774" w:rsidTr="00CA6FA3">
        <w:trPr>
          <w:trHeight w:val="20"/>
        </w:trPr>
        <w:tc>
          <w:tcPr>
            <w:tcW w:w="1838" w:type="dxa"/>
            <w:tcBorders>
              <w:top w:val="nil"/>
              <w:left w:val="nil"/>
              <w:bottom w:val="nil"/>
              <w:right w:val="nil"/>
            </w:tcBorders>
            <w:shd w:val="clear" w:color="auto" w:fill="FFFFFF"/>
            <w:vAlign w:val="center"/>
          </w:tcPr>
          <w:p w14:paraId="7EA083DE" w14:textId="77777777" w:rsidR="007863E4" w:rsidRPr="00891410" w:rsidRDefault="007863E4">
            <w:pPr>
              <w:jc w:val="center"/>
              <w:rPr>
                <w:b/>
                <w:bCs/>
                <w:sz w:val="18"/>
                <w:szCs w:val="18"/>
              </w:rPr>
            </w:pPr>
          </w:p>
        </w:tc>
        <w:tc>
          <w:tcPr>
            <w:tcW w:w="737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DF" w14:textId="77777777" w:rsidR="007863E4" w:rsidRPr="00891410" w:rsidRDefault="007863E4">
            <w:pPr>
              <w:jc w:val="right"/>
              <w:rPr>
                <w:b/>
                <w:bCs/>
                <w:sz w:val="18"/>
                <w:szCs w:val="18"/>
              </w:rPr>
            </w:pPr>
            <w:r w:rsidRPr="00891410">
              <w:rPr>
                <w:b/>
                <w:bCs/>
                <w:sz w:val="18"/>
                <w:szCs w:val="18"/>
              </w:rPr>
              <w:t>PUNTEGGIO MASSIMO</w:t>
            </w:r>
          </w:p>
        </w:tc>
        <w:tc>
          <w:tcPr>
            <w:tcW w:w="15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E0" w14:textId="77777777" w:rsidR="007863E4" w:rsidRPr="00891410" w:rsidRDefault="007863E4">
            <w:pPr>
              <w:jc w:val="center"/>
              <w:rPr>
                <w:b/>
                <w:bCs/>
                <w:sz w:val="18"/>
                <w:szCs w:val="18"/>
              </w:rPr>
            </w:pPr>
            <w:r w:rsidRPr="00891410">
              <w:rPr>
                <w:b/>
                <w:bCs/>
                <w:sz w:val="18"/>
                <w:szCs w:val="18"/>
              </w:rPr>
              <w:t>100</w:t>
            </w:r>
          </w:p>
        </w:tc>
        <w:tc>
          <w:tcPr>
            <w:tcW w:w="777" w:type="dxa"/>
            <w:gridSpan w:val="2"/>
            <w:tcBorders>
              <w:top w:val="single" w:sz="4" w:space="0" w:color="00000A"/>
              <w:left w:val="single" w:sz="4" w:space="0" w:color="00000A"/>
              <w:bottom w:val="single" w:sz="4" w:space="0" w:color="00000A"/>
              <w:right w:val="single" w:sz="4" w:space="0" w:color="00000A"/>
            </w:tcBorders>
            <w:shd w:val="clear" w:color="auto" w:fill="FFFFFF"/>
          </w:tcPr>
          <w:p w14:paraId="502C2DA6" w14:textId="77777777" w:rsidR="007863E4" w:rsidRPr="00891410" w:rsidRDefault="007863E4">
            <w:pPr>
              <w:jc w:val="center"/>
              <w:rPr>
                <w:b/>
                <w:bCs/>
                <w:sz w:val="18"/>
                <w:szCs w:val="18"/>
              </w:rPr>
            </w:pPr>
          </w:p>
        </w:tc>
      </w:tr>
    </w:tbl>
    <w:p w14:paraId="7EA083E2" w14:textId="77777777" w:rsidR="00D62E2E" w:rsidRPr="00891410" w:rsidRDefault="00D62E2E">
      <w:pPr>
        <w:rPr>
          <w:sz w:val="6"/>
          <w:szCs w:val="6"/>
        </w:rPr>
      </w:pPr>
    </w:p>
    <w:p w14:paraId="7EA083E3" w14:textId="77777777" w:rsidR="00D62E2E" w:rsidRPr="00891410" w:rsidRDefault="0043247A">
      <w:pPr>
        <w:tabs>
          <w:tab w:val="left" w:pos="426"/>
        </w:tabs>
        <w:ind w:left="426" w:hanging="426"/>
        <w:jc w:val="both"/>
        <w:rPr>
          <w:sz w:val="16"/>
          <w:szCs w:val="16"/>
        </w:rPr>
      </w:pPr>
      <w:r w:rsidRPr="00891410">
        <w:rPr>
          <w:sz w:val="16"/>
          <w:szCs w:val="16"/>
        </w:rPr>
        <w:t xml:space="preserve">* </w:t>
      </w:r>
      <w:r w:rsidRPr="00891410">
        <w:rPr>
          <w:sz w:val="16"/>
          <w:szCs w:val="16"/>
        </w:rPr>
        <w:tab/>
        <w:t>I punti da 1.1 a 1.5 non sono cumulabili tra loro (escluso 1.4 e 1.5)</w:t>
      </w:r>
    </w:p>
    <w:p w14:paraId="7EA083E4" w14:textId="77777777" w:rsidR="00D62E2E" w:rsidRPr="00891410" w:rsidRDefault="0043247A">
      <w:pPr>
        <w:tabs>
          <w:tab w:val="left" w:pos="426"/>
        </w:tabs>
        <w:ind w:left="426" w:hanging="426"/>
        <w:jc w:val="both"/>
        <w:rPr>
          <w:sz w:val="16"/>
          <w:szCs w:val="16"/>
        </w:rPr>
      </w:pPr>
      <w:r w:rsidRPr="00891410">
        <w:rPr>
          <w:sz w:val="16"/>
          <w:szCs w:val="16"/>
        </w:rPr>
        <w:t xml:space="preserve">** </w:t>
      </w:r>
      <w:r w:rsidRPr="00891410">
        <w:rPr>
          <w:sz w:val="16"/>
          <w:szCs w:val="16"/>
        </w:rPr>
        <w:tab/>
        <w:t>Nel macrocriterio “Caratteristiche del richiedente” non sono previsti gli elementi di valutazione “Imprese agricole” e “Soggetti privati” in quanto non possono essere beneficiari della Tipologia 1 dell’Operazione, come indicato nel paragrafo “Beneficiari” dell’Operazione.</w:t>
      </w:r>
    </w:p>
    <w:p w14:paraId="7EA083E5" w14:textId="77777777" w:rsidR="00D62E2E" w:rsidRPr="00891410" w:rsidRDefault="0043247A">
      <w:pPr>
        <w:tabs>
          <w:tab w:val="left" w:pos="426"/>
        </w:tabs>
        <w:ind w:left="426" w:hanging="426"/>
        <w:jc w:val="both"/>
        <w:rPr>
          <w:sz w:val="16"/>
          <w:szCs w:val="16"/>
        </w:rPr>
      </w:pPr>
      <w:r w:rsidRPr="00891410">
        <w:rPr>
          <w:sz w:val="16"/>
          <w:szCs w:val="16"/>
        </w:rPr>
        <w:t xml:space="preserve">*** </w:t>
      </w:r>
      <w:r w:rsidRPr="00891410">
        <w:rPr>
          <w:sz w:val="16"/>
          <w:szCs w:val="16"/>
        </w:rPr>
        <w:tab/>
        <w:t>Gli elementi di valutazione 2.3 e 2.4 devono essere considerati come una ulteriore specificazione riferita agli elementi di valutazione 2.1 e 2.2.</w:t>
      </w:r>
    </w:p>
    <w:p w14:paraId="7EA083E6" w14:textId="77777777" w:rsidR="00D62E2E" w:rsidRPr="00891410" w:rsidRDefault="0043247A">
      <w:pPr>
        <w:tabs>
          <w:tab w:val="left" w:pos="426"/>
        </w:tabs>
        <w:ind w:left="426" w:hanging="426"/>
        <w:jc w:val="both"/>
        <w:rPr>
          <w:sz w:val="16"/>
          <w:szCs w:val="16"/>
        </w:rPr>
      </w:pPr>
      <w:r w:rsidRPr="00891410">
        <w:rPr>
          <w:sz w:val="16"/>
          <w:szCs w:val="16"/>
        </w:rPr>
        <w:t xml:space="preserve">**** </w:t>
      </w:r>
      <w:r w:rsidRPr="00891410">
        <w:rPr>
          <w:sz w:val="16"/>
          <w:szCs w:val="16"/>
        </w:rPr>
        <w:tab/>
        <w:t>Si ritiene opportuno inserire un ulteriore macrocriterio di valutazione che tenga conto della capacità operativa delle imprese forestali, allo scopo di favorire gli investimenti di aziende che sono in grado di assicurare un utilizzo più razionale ed economico delle macchine ed attrezzature finanziate. Al macrocriterio aggiunto sarà comunque attribuito un punteggio complessivo inferiore a quello dei macrocriteri prioritari dell’Operazione.</w:t>
      </w:r>
    </w:p>
    <w:p w14:paraId="7EA083E7" w14:textId="7BDF36CA" w:rsidR="00D62E2E" w:rsidRPr="00891410" w:rsidRDefault="00D62E2E">
      <w:pPr>
        <w:rPr>
          <w:rFonts w:cs="Cordia New"/>
          <w:sz w:val="20"/>
          <w:szCs w:val="20"/>
        </w:rPr>
      </w:pPr>
    </w:p>
    <w:p w14:paraId="3D45E948" w14:textId="2B91BBC1" w:rsidR="007C616A" w:rsidRPr="00891410" w:rsidRDefault="007C616A">
      <w:pPr>
        <w:rPr>
          <w:rFonts w:cs="Cordia New"/>
          <w:sz w:val="20"/>
          <w:szCs w:val="20"/>
        </w:rPr>
      </w:pPr>
    </w:p>
    <w:p w14:paraId="10DCA4C5" w14:textId="11F1A6C0" w:rsidR="007C616A" w:rsidRPr="00891410" w:rsidRDefault="007C616A">
      <w:pPr>
        <w:rPr>
          <w:rFonts w:cs="Cordia New"/>
          <w:sz w:val="20"/>
          <w:szCs w:val="20"/>
        </w:rPr>
      </w:pPr>
    </w:p>
    <w:p w14:paraId="7E96D861" w14:textId="22EA7235" w:rsidR="007C616A" w:rsidRPr="00891410" w:rsidRDefault="007C616A">
      <w:pPr>
        <w:rPr>
          <w:rFonts w:cs="Cordia New"/>
          <w:sz w:val="20"/>
          <w:szCs w:val="20"/>
        </w:rPr>
      </w:pPr>
    </w:p>
    <w:p w14:paraId="172C2B81" w14:textId="2A2FF765" w:rsidR="007C616A" w:rsidRPr="00891410" w:rsidRDefault="007C616A">
      <w:pPr>
        <w:rPr>
          <w:rFonts w:cs="Cordia New"/>
          <w:sz w:val="20"/>
          <w:szCs w:val="20"/>
        </w:rPr>
      </w:pPr>
    </w:p>
    <w:p w14:paraId="0D32AFAB" w14:textId="1BB25396" w:rsidR="007C616A" w:rsidRPr="00891410" w:rsidRDefault="007C616A">
      <w:pPr>
        <w:rPr>
          <w:rFonts w:cs="Cordia New"/>
          <w:sz w:val="20"/>
          <w:szCs w:val="20"/>
        </w:rPr>
      </w:pPr>
    </w:p>
    <w:p w14:paraId="233D756A" w14:textId="0CF0EBA0" w:rsidR="007C616A" w:rsidRPr="00891410" w:rsidRDefault="007C616A">
      <w:pPr>
        <w:rPr>
          <w:rFonts w:cs="Cordia New"/>
          <w:sz w:val="20"/>
          <w:szCs w:val="20"/>
        </w:rPr>
      </w:pPr>
    </w:p>
    <w:p w14:paraId="118C1838" w14:textId="65319981" w:rsidR="007C616A" w:rsidRPr="00891410" w:rsidRDefault="007C616A">
      <w:pPr>
        <w:rPr>
          <w:rFonts w:cs="Cordia New"/>
          <w:sz w:val="20"/>
          <w:szCs w:val="20"/>
        </w:rPr>
      </w:pPr>
    </w:p>
    <w:p w14:paraId="3ADAD1B7" w14:textId="446D2078" w:rsidR="007C616A" w:rsidRPr="00891410" w:rsidRDefault="007C616A">
      <w:pPr>
        <w:rPr>
          <w:rFonts w:cs="Cordia New"/>
          <w:sz w:val="20"/>
          <w:szCs w:val="20"/>
        </w:rPr>
      </w:pPr>
    </w:p>
    <w:p w14:paraId="29836FD1" w14:textId="1E0EEF21" w:rsidR="007C616A" w:rsidRPr="00891410" w:rsidRDefault="007C616A">
      <w:pPr>
        <w:rPr>
          <w:rFonts w:cs="Cordia New"/>
          <w:sz w:val="20"/>
          <w:szCs w:val="20"/>
        </w:rPr>
      </w:pPr>
    </w:p>
    <w:p w14:paraId="3DF87F0F" w14:textId="7890EE99" w:rsidR="007C616A" w:rsidRPr="00891410" w:rsidRDefault="007C616A">
      <w:pPr>
        <w:rPr>
          <w:rFonts w:cs="Cordia New"/>
          <w:sz w:val="20"/>
          <w:szCs w:val="20"/>
        </w:rPr>
      </w:pPr>
    </w:p>
    <w:p w14:paraId="6B1E570B" w14:textId="7C0E2FB8" w:rsidR="007C616A" w:rsidRPr="00891410" w:rsidRDefault="007C616A">
      <w:pPr>
        <w:rPr>
          <w:rFonts w:cs="Cordia New"/>
          <w:sz w:val="20"/>
          <w:szCs w:val="20"/>
        </w:rPr>
      </w:pPr>
    </w:p>
    <w:p w14:paraId="47499A82" w14:textId="5DB9B006" w:rsidR="007C616A" w:rsidRPr="00891410" w:rsidRDefault="007C616A">
      <w:pPr>
        <w:rPr>
          <w:rFonts w:cs="Cordia New"/>
          <w:sz w:val="20"/>
          <w:szCs w:val="20"/>
        </w:rPr>
      </w:pPr>
    </w:p>
    <w:p w14:paraId="37A2CB71" w14:textId="64A7A579" w:rsidR="007C616A" w:rsidRPr="00891410" w:rsidRDefault="007C616A">
      <w:pPr>
        <w:rPr>
          <w:rFonts w:cs="Cordia New"/>
          <w:sz w:val="20"/>
          <w:szCs w:val="20"/>
        </w:rPr>
      </w:pPr>
    </w:p>
    <w:p w14:paraId="0E84006E" w14:textId="6A80D317" w:rsidR="007C616A" w:rsidRPr="00891410" w:rsidRDefault="007C616A">
      <w:pPr>
        <w:rPr>
          <w:rFonts w:cs="Cordia New"/>
          <w:sz w:val="20"/>
          <w:szCs w:val="20"/>
        </w:rPr>
      </w:pPr>
    </w:p>
    <w:p w14:paraId="6B2EFA9C" w14:textId="1340023D" w:rsidR="007C616A" w:rsidRPr="00891410" w:rsidRDefault="007C616A">
      <w:pPr>
        <w:rPr>
          <w:rFonts w:cs="Cordia New"/>
          <w:sz w:val="20"/>
          <w:szCs w:val="20"/>
        </w:rPr>
      </w:pPr>
    </w:p>
    <w:p w14:paraId="19A28ECB" w14:textId="2F3101D4" w:rsidR="007C616A" w:rsidRPr="00891410" w:rsidRDefault="007C616A">
      <w:pPr>
        <w:rPr>
          <w:rFonts w:cs="Cordia New"/>
          <w:sz w:val="20"/>
          <w:szCs w:val="20"/>
        </w:rPr>
      </w:pPr>
    </w:p>
    <w:p w14:paraId="061FE647" w14:textId="5241EE19" w:rsidR="00DF7556" w:rsidRPr="00891410" w:rsidRDefault="00DF7556">
      <w:pPr>
        <w:rPr>
          <w:rFonts w:cs="Cordia New"/>
          <w:sz w:val="20"/>
          <w:szCs w:val="20"/>
        </w:rPr>
      </w:pPr>
    </w:p>
    <w:p w14:paraId="465805A1" w14:textId="77777777" w:rsidR="00DF7556" w:rsidRPr="00891410" w:rsidRDefault="00DF7556">
      <w:pPr>
        <w:rPr>
          <w:rFonts w:cs="Cordia New"/>
          <w:sz w:val="20"/>
          <w:szCs w:val="20"/>
        </w:rPr>
      </w:pPr>
    </w:p>
    <w:p w14:paraId="34998F36" w14:textId="321B98DB" w:rsidR="007C616A" w:rsidRPr="00891410" w:rsidRDefault="007C616A">
      <w:pPr>
        <w:rPr>
          <w:rFonts w:cs="Cordia New"/>
          <w:sz w:val="20"/>
          <w:szCs w:val="20"/>
        </w:rPr>
      </w:pPr>
    </w:p>
    <w:p w14:paraId="7EA083E8" w14:textId="77777777" w:rsidR="00D62E2E" w:rsidRPr="00891410" w:rsidRDefault="0043247A">
      <w:pPr>
        <w:rPr>
          <w:rFonts w:cs="Cordia New"/>
          <w:b/>
          <w:i/>
          <w:iCs/>
          <w:caps/>
          <w:sz w:val="18"/>
          <w:szCs w:val="18"/>
        </w:rPr>
      </w:pPr>
      <w:r w:rsidRPr="00891410">
        <w:rPr>
          <w:rFonts w:cs="Cordia New"/>
          <w:b/>
          <w:i/>
          <w:iCs/>
          <w:caps/>
          <w:sz w:val="18"/>
          <w:szCs w:val="18"/>
        </w:rPr>
        <w:t>Tipologia d’Intervento 2</w:t>
      </w: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843"/>
        <w:gridCol w:w="8575"/>
        <w:gridCol w:w="710"/>
      </w:tblGrid>
      <w:tr w:rsidR="00891410" w:rsidRPr="00891410" w14:paraId="7EA083EB" w14:textId="77777777">
        <w:trPr>
          <w:trHeight w:val="20"/>
        </w:trPr>
        <w:tc>
          <w:tcPr>
            <w:tcW w:w="9497"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7EA083E9" w14:textId="77777777" w:rsidR="00D62E2E" w:rsidRPr="00891410" w:rsidRDefault="0043247A">
            <w:pPr>
              <w:jc w:val="center"/>
              <w:rPr>
                <w:rFonts w:eastAsia="Times New Roman" w:cs="Times New Roman"/>
                <w:b/>
                <w:bCs/>
                <w:sz w:val="18"/>
                <w:szCs w:val="18"/>
              </w:rPr>
            </w:pPr>
            <w:r w:rsidRPr="00891410">
              <w:rPr>
                <w:rFonts w:eastAsia="Times New Roman" w:cs="Times New Roman"/>
                <w:b/>
                <w:bCs/>
                <w:sz w:val="18"/>
                <w:szCs w:val="18"/>
              </w:rPr>
              <w:t>MACROCRITERI DI VALUTAZIONE</w:t>
            </w:r>
          </w:p>
        </w:tc>
        <w:tc>
          <w:tcPr>
            <w:tcW w:w="710" w:type="dxa"/>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7EA083EA" w14:textId="77777777" w:rsidR="00D62E2E" w:rsidRPr="00891410" w:rsidRDefault="0043247A">
            <w:pPr>
              <w:jc w:val="center"/>
              <w:rPr>
                <w:rFonts w:eastAsia="Times New Roman" w:cs="Times New Roman"/>
                <w:b/>
                <w:bCs/>
                <w:sz w:val="18"/>
                <w:szCs w:val="18"/>
              </w:rPr>
            </w:pPr>
            <w:r w:rsidRPr="00891410">
              <w:rPr>
                <w:rFonts w:eastAsia="Times New Roman" w:cs="Times New Roman"/>
                <w:b/>
                <w:bCs/>
                <w:sz w:val="18"/>
                <w:szCs w:val="18"/>
              </w:rPr>
              <w:t>PUNTI</w:t>
            </w:r>
          </w:p>
        </w:tc>
      </w:tr>
      <w:tr w:rsidR="00891410" w:rsidRPr="00891410" w14:paraId="7EA083EE" w14:textId="77777777">
        <w:trPr>
          <w:trHeight w:val="20"/>
        </w:trPr>
        <w:tc>
          <w:tcPr>
            <w:tcW w:w="9497" w:type="dxa"/>
            <w:gridSpan w:val="2"/>
            <w:tcBorders>
              <w:top w:val="single" w:sz="4" w:space="0" w:color="00000A"/>
              <w:left w:val="nil"/>
              <w:bottom w:val="single" w:sz="4" w:space="0" w:color="00000A"/>
              <w:right w:val="nil"/>
            </w:tcBorders>
            <w:shd w:val="clear" w:color="auto" w:fill="FFFFFF"/>
            <w:vAlign w:val="center"/>
          </w:tcPr>
          <w:p w14:paraId="7EA083EC" w14:textId="77777777" w:rsidR="00D62E2E" w:rsidRPr="00891410" w:rsidRDefault="00D62E2E">
            <w:pPr>
              <w:rPr>
                <w:rFonts w:eastAsia="Times New Roman" w:cs="Times New Roman"/>
                <w:b/>
                <w:bCs/>
                <w:sz w:val="6"/>
                <w:szCs w:val="6"/>
              </w:rPr>
            </w:pPr>
          </w:p>
        </w:tc>
        <w:tc>
          <w:tcPr>
            <w:tcW w:w="710" w:type="dxa"/>
            <w:tcBorders>
              <w:top w:val="single" w:sz="4" w:space="0" w:color="00000A"/>
              <w:left w:val="nil"/>
              <w:bottom w:val="single" w:sz="4" w:space="0" w:color="00000A"/>
              <w:right w:val="nil"/>
            </w:tcBorders>
            <w:shd w:val="clear" w:color="auto" w:fill="FFFFFF"/>
            <w:vAlign w:val="center"/>
          </w:tcPr>
          <w:p w14:paraId="7EA083ED" w14:textId="77777777" w:rsidR="00D62E2E" w:rsidRPr="00891410" w:rsidRDefault="00D62E2E">
            <w:pPr>
              <w:rPr>
                <w:rFonts w:eastAsia="Times New Roman" w:cs="Times New Roman"/>
                <w:b/>
                <w:bCs/>
                <w:sz w:val="6"/>
                <w:szCs w:val="6"/>
              </w:rPr>
            </w:pPr>
          </w:p>
        </w:tc>
      </w:tr>
      <w:tr w:rsidR="00891410" w:rsidRPr="00891410" w14:paraId="7EA083F1" w14:textId="77777777">
        <w:trPr>
          <w:trHeight w:val="280"/>
        </w:trPr>
        <w:tc>
          <w:tcPr>
            <w:tcW w:w="9497"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3EF" w14:textId="77777777" w:rsidR="00D62E2E" w:rsidRPr="00891410" w:rsidRDefault="0043247A">
            <w:pPr>
              <w:rPr>
                <w:bCs/>
                <w:sz w:val="18"/>
                <w:szCs w:val="18"/>
              </w:rPr>
            </w:pPr>
            <w:r w:rsidRPr="00891410">
              <w:rPr>
                <w:bCs/>
                <w:sz w:val="18"/>
                <w:szCs w:val="18"/>
              </w:rPr>
              <w:t>Caratteristiche delle superfici oggetto di intervento</w:t>
            </w:r>
          </w:p>
        </w:tc>
        <w:tc>
          <w:tcPr>
            <w:tcW w:w="710"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3F0" w14:textId="77777777" w:rsidR="00D62E2E" w:rsidRPr="00891410" w:rsidRDefault="0043247A">
            <w:pPr>
              <w:jc w:val="center"/>
              <w:rPr>
                <w:b/>
                <w:bCs/>
                <w:sz w:val="18"/>
                <w:szCs w:val="18"/>
              </w:rPr>
            </w:pPr>
            <w:r w:rsidRPr="00891410">
              <w:rPr>
                <w:b/>
                <w:bCs/>
                <w:sz w:val="18"/>
                <w:szCs w:val="18"/>
              </w:rPr>
              <w:t>60</w:t>
            </w:r>
          </w:p>
        </w:tc>
      </w:tr>
      <w:tr w:rsidR="00891410" w:rsidRPr="00891410" w14:paraId="7EA083F4" w14:textId="77777777">
        <w:trPr>
          <w:trHeight w:val="280"/>
        </w:trPr>
        <w:tc>
          <w:tcPr>
            <w:tcW w:w="9497"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7EA083F2" w14:textId="77777777" w:rsidR="00D62E2E" w:rsidRPr="00891410" w:rsidRDefault="0043247A">
            <w:pPr>
              <w:rPr>
                <w:bCs/>
                <w:sz w:val="18"/>
                <w:szCs w:val="18"/>
              </w:rPr>
            </w:pPr>
            <w:r w:rsidRPr="00891410">
              <w:rPr>
                <w:bCs/>
                <w:sz w:val="18"/>
                <w:szCs w:val="18"/>
              </w:rPr>
              <w:t xml:space="preserve">Quantitativi di prodotto legnoso ritraibile (esclusi castagneti) </w:t>
            </w:r>
          </w:p>
        </w:tc>
        <w:tc>
          <w:tcPr>
            <w:tcW w:w="710"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7EA083F3" w14:textId="77777777" w:rsidR="00D62E2E" w:rsidRPr="00891410" w:rsidRDefault="0043247A">
            <w:pPr>
              <w:jc w:val="center"/>
              <w:rPr>
                <w:b/>
                <w:bCs/>
                <w:sz w:val="18"/>
                <w:szCs w:val="18"/>
              </w:rPr>
            </w:pPr>
            <w:r w:rsidRPr="00891410">
              <w:rPr>
                <w:b/>
                <w:bCs/>
                <w:sz w:val="18"/>
                <w:szCs w:val="18"/>
              </w:rPr>
              <w:t>15</w:t>
            </w:r>
          </w:p>
        </w:tc>
      </w:tr>
      <w:tr w:rsidR="00891410" w:rsidRPr="00891410" w14:paraId="7EA083F7" w14:textId="77777777">
        <w:trPr>
          <w:trHeight w:val="280"/>
        </w:trPr>
        <w:tc>
          <w:tcPr>
            <w:tcW w:w="9497" w:type="dxa"/>
            <w:gridSpan w:val="2"/>
            <w:tcBorders>
              <w:top w:val="single" w:sz="4" w:space="0" w:color="00000A"/>
              <w:left w:val="single" w:sz="4" w:space="0" w:color="00000A"/>
              <w:bottom w:val="single" w:sz="4" w:space="0" w:color="00000A"/>
              <w:right w:val="single" w:sz="4" w:space="0" w:color="000001"/>
            </w:tcBorders>
            <w:shd w:val="clear" w:color="auto" w:fill="CCFFFF"/>
            <w:tcMar>
              <w:left w:w="65" w:type="dxa"/>
            </w:tcMar>
            <w:vAlign w:val="center"/>
          </w:tcPr>
          <w:p w14:paraId="7EA083F5" w14:textId="77777777" w:rsidR="00D62E2E" w:rsidRPr="00891410" w:rsidRDefault="0043247A">
            <w:pPr>
              <w:rPr>
                <w:bCs/>
                <w:sz w:val="18"/>
                <w:szCs w:val="18"/>
              </w:rPr>
            </w:pPr>
            <w:r w:rsidRPr="00891410">
              <w:rPr>
                <w:bCs/>
                <w:sz w:val="18"/>
                <w:szCs w:val="18"/>
              </w:rPr>
              <w:t>Caratteristiche del richiedente</w:t>
            </w:r>
          </w:p>
        </w:tc>
        <w:tc>
          <w:tcPr>
            <w:tcW w:w="710"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7EA083F6" w14:textId="77777777" w:rsidR="00D62E2E" w:rsidRPr="00891410" w:rsidRDefault="0043247A">
            <w:pPr>
              <w:jc w:val="center"/>
              <w:rPr>
                <w:b/>
                <w:bCs/>
                <w:sz w:val="18"/>
                <w:szCs w:val="18"/>
              </w:rPr>
            </w:pPr>
            <w:r w:rsidRPr="00891410">
              <w:rPr>
                <w:b/>
                <w:bCs/>
                <w:sz w:val="18"/>
                <w:szCs w:val="18"/>
              </w:rPr>
              <w:t>13</w:t>
            </w:r>
          </w:p>
        </w:tc>
      </w:tr>
      <w:tr w:rsidR="00891410" w:rsidRPr="00891410" w14:paraId="7EA083FA" w14:textId="77777777">
        <w:trPr>
          <w:trHeight w:val="280"/>
        </w:trPr>
        <w:tc>
          <w:tcPr>
            <w:tcW w:w="9497" w:type="dxa"/>
            <w:gridSpan w:val="2"/>
            <w:tcBorders>
              <w:top w:val="single" w:sz="4" w:space="0" w:color="00000A"/>
              <w:left w:val="single" w:sz="4" w:space="0" w:color="00000A"/>
              <w:bottom w:val="single" w:sz="4" w:space="0" w:color="00000A"/>
              <w:right w:val="single" w:sz="4" w:space="0" w:color="000001"/>
            </w:tcBorders>
            <w:shd w:val="clear" w:color="auto" w:fill="CCFFFF"/>
            <w:tcMar>
              <w:left w:w="65" w:type="dxa"/>
            </w:tcMar>
            <w:vAlign w:val="center"/>
          </w:tcPr>
          <w:p w14:paraId="7EA083F8" w14:textId="77777777" w:rsidR="00D62E2E" w:rsidRPr="00891410" w:rsidRDefault="0043247A">
            <w:pPr>
              <w:rPr>
                <w:bCs/>
                <w:sz w:val="18"/>
                <w:szCs w:val="18"/>
              </w:rPr>
            </w:pPr>
            <w:r w:rsidRPr="00891410">
              <w:rPr>
                <w:bCs/>
                <w:sz w:val="18"/>
                <w:szCs w:val="18"/>
              </w:rPr>
              <w:t>Livello di progettazione dell’intervento</w:t>
            </w:r>
          </w:p>
        </w:tc>
        <w:tc>
          <w:tcPr>
            <w:tcW w:w="710"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7EA083F9" w14:textId="77777777" w:rsidR="00D62E2E" w:rsidRPr="00891410" w:rsidRDefault="0043247A">
            <w:pPr>
              <w:jc w:val="center"/>
              <w:rPr>
                <w:b/>
                <w:bCs/>
                <w:sz w:val="18"/>
                <w:szCs w:val="18"/>
              </w:rPr>
            </w:pPr>
            <w:r w:rsidRPr="00891410">
              <w:rPr>
                <w:b/>
                <w:bCs/>
                <w:sz w:val="18"/>
                <w:szCs w:val="18"/>
              </w:rPr>
              <w:t>12</w:t>
            </w:r>
          </w:p>
        </w:tc>
      </w:tr>
      <w:tr w:rsidR="00891410" w:rsidRPr="00891410" w14:paraId="7EA083FD" w14:textId="77777777">
        <w:trPr>
          <w:trHeight w:val="20"/>
        </w:trPr>
        <w:tc>
          <w:tcPr>
            <w:tcW w:w="9497" w:type="dxa"/>
            <w:gridSpan w:val="2"/>
            <w:tcBorders>
              <w:top w:val="single" w:sz="4" w:space="0" w:color="00000A"/>
              <w:left w:val="nil"/>
              <w:bottom w:val="nil"/>
              <w:right w:val="nil"/>
            </w:tcBorders>
            <w:shd w:val="clear" w:color="auto" w:fill="FFFFFF"/>
            <w:vAlign w:val="center"/>
          </w:tcPr>
          <w:p w14:paraId="7EA083FB" w14:textId="77777777" w:rsidR="00D62E2E" w:rsidRPr="00891410" w:rsidRDefault="00D62E2E">
            <w:pPr>
              <w:rPr>
                <w:rFonts w:eastAsia="Times New Roman" w:cs="Times New Roman"/>
                <w:b/>
                <w:bCs/>
                <w:sz w:val="6"/>
                <w:szCs w:val="6"/>
              </w:rPr>
            </w:pPr>
          </w:p>
        </w:tc>
        <w:tc>
          <w:tcPr>
            <w:tcW w:w="710" w:type="dxa"/>
            <w:tcBorders>
              <w:top w:val="single" w:sz="4" w:space="0" w:color="00000A"/>
              <w:left w:val="nil"/>
              <w:bottom w:val="single" w:sz="4" w:space="0" w:color="00000A"/>
              <w:right w:val="nil"/>
            </w:tcBorders>
            <w:shd w:val="clear" w:color="auto" w:fill="FFFFFF"/>
            <w:vAlign w:val="center"/>
          </w:tcPr>
          <w:p w14:paraId="7EA083FC" w14:textId="77777777" w:rsidR="00D62E2E" w:rsidRPr="00891410" w:rsidRDefault="00D62E2E">
            <w:pPr>
              <w:rPr>
                <w:rFonts w:eastAsia="Times New Roman" w:cs="Times New Roman"/>
                <w:b/>
                <w:bCs/>
                <w:sz w:val="6"/>
                <w:szCs w:val="6"/>
              </w:rPr>
            </w:pPr>
          </w:p>
        </w:tc>
      </w:tr>
      <w:tr w:rsidR="00891410" w:rsidRPr="00891410" w14:paraId="7EA08401" w14:textId="77777777">
        <w:trPr>
          <w:trHeight w:val="20"/>
        </w:trPr>
        <w:tc>
          <w:tcPr>
            <w:tcW w:w="850" w:type="dxa"/>
            <w:tcBorders>
              <w:top w:val="nil"/>
              <w:left w:val="nil"/>
              <w:bottom w:val="nil"/>
              <w:right w:val="nil"/>
            </w:tcBorders>
            <w:shd w:val="clear" w:color="auto" w:fill="FFFFFF"/>
            <w:vAlign w:val="center"/>
          </w:tcPr>
          <w:p w14:paraId="7EA083FE" w14:textId="77777777" w:rsidR="00D62E2E" w:rsidRPr="00891410" w:rsidRDefault="00D62E2E">
            <w:pPr>
              <w:rPr>
                <w:rFonts w:eastAsia="Times New Roman" w:cs="Times New Roman"/>
                <w:b/>
                <w:bCs/>
                <w:sz w:val="18"/>
                <w:szCs w:val="18"/>
              </w:rPr>
            </w:pPr>
          </w:p>
        </w:tc>
        <w:tc>
          <w:tcPr>
            <w:tcW w:w="864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3FF" w14:textId="77777777" w:rsidR="00D62E2E" w:rsidRPr="00891410" w:rsidRDefault="0043247A">
            <w:pPr>
              <w:jc w:val="right"/>
              <w:rPr>
                <w:rFonts w:eastAsia="Times New Roman" w:cs="Times New Roman"/>
                <w:b/>
                <w:bCs/>
                <w:sz w:val="18"/>
                <w:szCs w:val="18"/>
              </w:rPr>
            </w:pPr>
            <w:r w:rsidRPr="00891410">
              <w:rPr>
                <w:rFonts w:eastAsia="Times New Roman" w:cs="Times New Roman"/>
                <w:b/>
                <w:bCs/>
                <w:sz w:val="18"/>
                <w:szCs w:val="18"/>
              </w:rPr>
              <w:t>PUNTEGGIO MASSIMO</w:t>
            </w:r>
          </w:p>
        </w:tc>
        <w:tc>
          <w:tcPr>
            <w:tcW w:w="711" w:type="dxa"/>
            <w:tcBorders>
              <w:top w:val="single" w:sz="4" w:space="0" w:color="00000A"/>
              <w:left w:val="nil"/>
              <w:bottom w:val="single" w:sz="4" w:space="0" w:color="00000A"/>
              <w:right w:val="single" w:sz="4" w:space="0" w:color="00000A"/>
            </w:tcBorders>
            <w:shd w:val="clear" w:color="auto" w:fill="FFFFFF"/>
            <w:vAlign w:val="center"/>
          </w:tcPr>
          <w:p w14:paraId="7EA08400" w14:textId="77777777" w:rsidR="00D62E2E" w:rsidRPr="00891410" w:rsidRDefault="0043247A">
            <w:pPr>
              <w:jc w:val="center"/>
              <w:rPr>
                <w:rFonts w:eastAsia="Times New Roman" w:cs="Times New Roman"/>
                <w:b/>
                <w:bCs/>
                <w:sz w:val="18"/>
                <w:szCs w:val="18"/>
              </w:rPr>
            </w:pPr>
            <w:r w:rsidRPr="00891410">
              <w:rPr>
                <w:rFonts w:eastAsia="Times New Roman" w:cs="Times New Roman"/>
                <w:b/>
                <w:bCs/>
                <w:sz w:val="18"/>
                <w:szCs w:val="18"/>
              </w:rPr>
              <w:t>100</w:t>
            </w:r>
          </w:p>
        </w:tc>
      </w:tr>
    </w:tbl>
    <w:p w14:paraId="7EA08402" w14:textId="77777777" w:rsidR="00D62E2E" w:rsidRPr="00891410" w:rsidRDefault="00D62E2E">
      <w:pPr>
        <w:rPr>
          <w:rFonts w:eastAsia="Times New Roman" w:cs="Times New Roman"/>
          <w:b/>
          <w:bCs/>
          <w:sz w:val="6"/>
          <w:szCs w:val="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2122"/>
        <w:gridCol w:w="6662"/>
        <w:gridCol w:w="709"/>
        <w:gridCol w:w="635"/>
      </w:tblGrid>
      <w:tr w:rsidR="00891410" w:rsidRPr="00891410" w14:paraId="7EA08405" w14:textId="4D23BDF5" w:rsidTr="007863E4">
        <w:trPr>
          <w:trHeight w:val="20"/>
        </w:trPr>
        <w:tc>
          <w:tcPr>
            <w:tcW w:w="8784"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7EA08403" w14:textId="77777777" w:rsidR="007863E4" w:rsidRPr="00891410" w:rsidRDefault="007863E4">
            <w:pPr>
              <w:jc w:val="center"/>
              <w:rPr>
                <w:rFonts w:eastAsia="Times New Roman" w:cs="Times New Roman"/>
                <w:b/>
                <w:bCs/>
                <w:sz w:val="18"/>
                <w:szCs w:val="18"/>
              </w:rPr>
            </w:pPr>
            <w:r w:rsidRPr="00891410">
              <w:rPr>
                <w:rFonts w:eastAsia="Times New Roman" w:cs="Times New Roman"/>
                <w:b/>
                <w:bCs/>
                <w:sz w:val="18"/>
                <w:szCs w:val="18"/>
              </w:rPr>
              <w:t>ELEMENTI DI VALUTAZIONE</w:t>
            </w:r>
          </w:p>
        </w:tc>
        <w:tc>
          <w:tcPr>
            <w:tcW w:w="1344"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6F3B3605" w14:textId="76434890" w:rsidR="007863E4" w:rsidRPr="00891410" w:rsidRDefault="007863E4" w:rsidP="007863E4">
            <w:pPr>
              <w:jc w:val="center"/>
              <w:rPr>
                <w:rFonts w:eastAsia="Times New Roman" w:cs="Times New Roman"/>
                <w:b/>
                <w:bCs/>
                <w:sz w:val="18"/>
                <w:szCs w:val="18"/>
              </w:rPr>
            </w:pPr>
            <w:r w:rsidRPr="00891410">
              <w:rPr>
                <w:rFonts w:eastAsia="Times New Roman" w:cs="Times New Roman"/>
                <w:b/>
                <w:bCs/>
                <w:sz w:val="18"/>
                <w:szCs w:val="18"/>
              </w:rPr>
              <w:t>PUNTI</w:t>
            </w:r>
          </w:p>
        </w:tc>
      </w:tr>
      <w:tr w:rsidR="00891410" w:rsidRPr="00891410" w14:paraId="7EA08408" w14:textId="6C5D0259" w:rsidTr="007863E4">
        <w:trPr>
          <w:trHeight w:val="20"/>
        </w:trPr>
        <w:tc>
          <w:tcPr>
            <w:tcW w:w="8784" w:type="dxa"/>
            <w:gridSpan w:val="2"/>
            <w:tcBorders>
              <w:top w:val="single" w:sz="4" w:space="0" w:color="00000A"/>
              <w:left w:val="nil"/>
              <w:bottom w:val="single" w:sz="4" w:space="0" w:color="00000A"/>
              <w:right w:val="nil"/>
            </w:tcBorders>
            <w:shd w:val="clear" w:color="auto" w:fill="FFFFFF"/>
            <w:vAlign w:val="center"/>
          </w:tcPr>
          <w:p w14:paraId="7EA08406" w14:textId="77777777" w:rsidR="007863E4" w:rsidRPr="00891410" w:rsidRDefault="007863E4">
            <w:pPr>
              <w:rPr>
                <w:sz w:val="6"/>
                <w:szCs w:val="6"/>
              </w:rPr>
            </w:pPr>
          </w:p>
        </w:tc>
        <w:tc>
          <w:tcPr>
            <w:tcW w:w="709" w:type="dxa"/>
            <w:tcBorders>
              <w:top w:val="single" w:sz="4" w:space="0" w:color="00000A"/>
              <w:left w:val="nil"/>
              <w:bottom w:val="single" w:sz="4" w:space="0" w:color="00000A"/>
              <w:right w:val="nil"/>
            </w:tcBorders>
            <w:shd w:val="clear" w:color="auto" w:fill="FFFFFF"/>
            <w:vAlign w:val="center"/>
          </w:tcPr>
          <w:p w14:paraId="7EA08407" w14:textId="77777777" w:rsidR="007863E4" w:rsidRPr="00891410" w:rsidRDefault="007863E4">
            <w:pPr>
              <w:rPr>
                <w:sz w:val="6"/>
                <w:szCs w:val="6"/>
              </w:rPr>
            </w:pPr>
          </w:p>
        </w:tc>
        <w:tc>
          <w:tcPr>
            <w:tcW w:w="635" w:type="dxa"/>
            <w:tcBorders>
              <w:top w:val="single" w:sz="4" w:space="0" w:color="00000A"/>
              <w:left w:val="nil"/>
              <w:bottom w:val="single" w:sz="4" w:space="0" w:color="00000A"/>
              <w:right w:val="nil"/>
            </w:tcBorders>
            <w:shd w:val="clear" w:color="auto" w:fill="FFFFFF"/>
          </w:tcPr>
          <w:p w14:paraId="472FF21D" w14:textId="77777777" w:rsidR="007863E4" w:rsidRPr="00891410" w:rsidRDefault="007863E4">
            <w:pPr>
              <w:rPr>
                <w:sz w:val="6"/>
                <w:szCs w:val="6"/>
              </w:rPr>
            </w:pPr>
          </w:p>
        </w:tc>
      </w:tr>
      <w:tr w:rsidR="00891410" w:rsidRPr="00891410" w14:paraId="7EA0840B" w14:textId="0732CDD9" w:rsidTr="007863E4">
        <w:trPr>
          <w:trHeight w:val="20"/>
        </w:trPr>
        <w:tc>
          <w:tcPr>
            <w:tcW w:w="8784"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09" w14:textId="77777777" w:rsidR="007863E4" w:rsidRPr="00891410" w:rsidRDefault="007863E4">
            <w:pPr>
              <w:rPr>
                <w:b/>
                <w:bCs/>
                <w:sz w:val="18"/>
                <w:szCs w:val="18"/>
              </w:rPr>
            </w:pPr>
            <w:r w:rsidRPr="00891410">
              <w:rPr>
                <w:b/>
                <w:bCs/>
                <w:sz w:val="18"/>
                <w:szCs w:val="18"/>
              </w:rPr>
              <w:t>Caratteristiche delle superfici oggetto di intervento</w:t>
            </w:r>
          </w:p>
        </w:tc>
        <w:tc>
          <w:tcPr>
            <w:tcW w:w="1344"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430FADF0" w14:textId="24F33248" w:rsidR="007863E4" w:rsidRPr="00891410" w:rsidRDefault="007863E4" w:rsidP="007863E4">
            <w:pPr>
              <w:jc w:val="center"/>
              <w:rPr>
                <w:b/>
                <w:bCs/>
                <w:sz w:val="18"/>
                <w:szCs w:val="18"/>
              </w:rPr>
            </w:pPr>
            <w:r w:rsidRPr="00891410">
              <w:rPr>
                <w:b/>
                <w:bCs/>
                <w:sz w:val="18"/>
                <w:szCs w:val="18"/>
              </w:rPr>
              <w:t>60</w:t>
            </w:r>
          </w:p>
        </w:tc>
      </w:tr>
      <w:tr w:rsidR="00891410" w:rsidRPr="00891410" w14:paraId="7EA0840D" w14:textId="2BB45105" w:rsidTr="007863E4">
        <w:trPr>
          <w:trHeight w:val="20"/>
        </w:trPr>
        <w:tc>
          <w:tcPr>
            <w:tcW w:w="9493" w:type="dxa"/>
            <w:gridSpan w:val="3"/>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0C" w14:textId="77777777" w:rsidR="007863E4" w:rsidRPr="00891410" w:rsidRDefault="007863E4">
            <w:pPr>
              <w:jc w:val="center"/>
              <w:rPr>
                <w:b/>
                <w:sz w:val="18"/>
                <w:szCs w:val="18"/>
              </w:rPr>
            </w:pPr>
            <w:r w:rsidRPr="00891410">
              <w:rPr>
                <w:b/>
                <w:sz w:val="18"/>
                <w:szCs w:val="18"/>
              </w:rPr>
              <w:t>Tutti i progetti esclusi i castagneti</w:t>
            </w:r>
          </w:p>
        </w:tc>
        <w:tc>
          <w:tcPr>
            <w:tcW w:w="635" w:type="dxa"/>
            <w:tcBorders>
              <w:top w:val="single" w:sz="4" w:space="0" w:color="00000A"/>
              <w:left w:val="single" w:sz="4" w:space="0" w:color="00000A"/>
              <w:bottom w:val="single" w:sz="4" w:space="0" w:color="00000A"/>
              <w:right w:val="single" w:sz="4" w:space="0" w:color="00000A"/>
            </w:tcBorders>
            <w:shd w:val="clear" w:color="auto" w:fill="FFFF99"/>
          </w:tcPr>
          <w:p w14:paraId="3F94FD97" w14:textId="555F02E9" w:rsidR="007863E4" w:rsidRPr="00891410" w:rsidRDefault="00800CE7">
            <w:pPr>
              <w:jc w:val="center"/>
              <w:rPr>
                <w:b/>
                <w:sz w:val="18"/>
                <w:szCs w:val="18"/>
              </w:rPr>
            </w:pPr>
            <w:r w:rsidRPr="00891410">
              <w:rPr>
                <w:b/>
                <w:sz w:val="18"/>
                <w:szCs w:val="18"/>
              </w:rPr>
              <w:t>60</w:t>
            </w:r>
          </w:p>
        </w:tc>
      </w:tr>
      <w:tr w:rsidR="00891410" w:rsidRPr="00891410" w14:paraId="7EA08410" w14:textId="4EAFB459"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0E" w14:textId="77777777" w:rsidR="007863E4" w:rsidRPr="00891410" w:rsidRDefault="007863E4">
            <w:pPr>
              <w:jc w:val="center"/>
              <w:rPr>
                <w:b/>
                <w:bCs/>
                <w:iCs/>
                <w:sz w:val="18"/>
                <w:szCs w:val="18"/>
              </w:rPr>
            </w:pPr>
            <w:r w:rsidRPr="00891410">
              <w:rPr>
                <w:b/>
                <w:bCs/>
                <w:iCs/>
                <w:sz w:val="18"/>
                <w:szCs w:val="18"/>
              </w:rPr>
              <w:t>1</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0F" w14:textId="77777777" w:rsidR="007863E4" w:rsidRPr="00891410" w:rsidRDefault="007863E4">
            <w:pPr>
              <w:keepNext/>
              <w:outlineLvl w:val="3"/>
              <w:rPr>
                <w:b/>
                <w:bCs/>
                <w:iCs/>
                <w:sz w:val="18"/>
                <w:szCs w:val="18"/>
              </w:rPr>
            </w:pPr>
            <w:r w:rsidRPr="00891410">
              <w:rPr>
                <w:b/>
                <w:bCs/>
                <w:iCs/>
                <w:sz w:val="18"/>
                <w:szCs w:val="18"/>
              </w:rPr>
              <w:t>Classe di urgenza/importanza</w:t>
            </w:r>
          </w:p>
        </w:tc>
        <w:tc>
          <w:tcPr>
            <w:tcW w:w="635" w:type="dxa"/>
            <w:tcBorders>
              <w:top w:val="single" w:sz="4" w:space="0" w:color="00000A"/>
              <w:left w:val="single" w:sz="4" w:space="0" w:color="00000A"/>
              <w:bottom w:val="single" w:sz="4" w:space="0" w:color="00000A"/>
              <w:right w:val="single" w:sz="4" w:space="0" w:color="00000A"/>
            </w:tcBorders>
            <w:shd w:val="clear" w:color="auto" w:fill="FFFF99"/>
          </w:tcPr>
          <w:p w14:paraId="45A68A35" w14:textId="5BDFE03E" w:rsidR="007863E4" w:rsidRPr="00891410" w:rsidRDefault="00800CE7" w:rsidP="00800CE7">
            <w:pPr>
              <w:keepNext/>
              <w:jc w:val="right"/>
              <w:outlineLvl w:val="3"/>
              <w:rPr>
                <w:b/>
                <w:bCs/>
                <w:iCs/>
                <w:sz w:val="18"/>
                <w:szCs w:val="18"/>
              </w:rPr>
            </w:pPr>
            <w:r w:rsidRPr="00891410">
              <w:rPr>
                <w:b/>
                <w:bCs/>
                <w:iCs/>
                <w:sz w:val="18"/>
                <w:szCs w:val="18"/>
              </w:rPr>
              <w:t>25</w:t>
            </w:r>
          </w:p>
        </w:tc>
      </w:tr>
      <w:tr w:rsidR="00891410" w:rsidRPr="00891410" w14:paraId="7EA08414" w14:textId="4FCED57E"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11" w14:textId="77777777" w:rsidR="007863E4" w:rsidRPr="00891410" w:rsidRDefault="007863E4">
            <w:pPr>
              <w:jc w:val="center"/>
              <w:rPr>
                <w:bCs/>
                <w:sz w:val="18"/>
                <w:szCs w:val="18"/>
              </w:rPr>
            </w:pPr>
            <w:r w:rsidRPr="00891410">
              <w:rPr>
                <w:bCs/>
                <w:sz w:val="18"/>
                <w:szCs w:val="18"/>
              </w:rPr>
              <w:t>1.1</w:t>
            </w:r>
          </w:p>
          <w:p w14:paraId="7EA08412" w14:textId="77777777" w:rsidR="007863E4" w:rsidRPr="00891410" w:rsidRDefault="007863E4">
            <w:pPr>
              <w:jc w:val="center"/>
              <w:rPr>
                <w:bCs/>
                <w:sz w:val="18"/>
                <w:szCs w:val="18"/>
              </w:rPr>
            </w:pPr>
            <w:r w:rsidRPr="00891410">
              <w:rPr>
                <w:bCs/>
                <w:sz w:val="18"/>
                <w:szCs w:val="18"/>
              </w:rPr>
              <w:t>cumulabile con 1.5 o 1.6</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13" w14:textId="77777777" w:rsidR="007863E4" w:rsidRPr="00891410" w:rsidRDefault="007863E4">
            <w:pPr>
              <w:keepNext/>
              <w:outlineLvl w:val="3"/>
              <w:rPr>
                <w:sz w:val="18"/>
                <w:szCs w:val="18"/>
              </w:rPr>
            </w:pPr>
            <w:r w:rsidRPr="00891410">
              <w:rPr>
                <w:sz w:val="18"/>
                <w:szCs w:val="18"/>
              </w:rPr>
              <w:t>Interventi urgenti (da realizzare entro 5 anni  dall'adozione del piano forestale)</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6A26179E" w14:textId="77777777" w:rsidR="00800CE7" w:rsidRPr="00891410" w:rsidRDefault="00800CE7">
            <w:pPr>
              <w:keepNext/>
              <w:outlineLvl w:val="3"/>
              <w:rPr>
                <w:b/>
                <w:sz w:val="18"/>
                <w:szCs w:val="18"/>
              </w:rPr>
            </w:pPr>
          </w:p>
          <w:p w14:paraId="4CE1168B" w14:textId="1FBE7F4B" w:rsidR="007863E4" w:rsidRPr="00891410" w:rsidRDefault="00800CE7">
            <w:pPr>
              <w:keepNext/>
              <w:outlineLvl w:val="3"/>
              <w:rPr>
                <w:b/>
                <w:sz w:val="18"/>
                <w:szCs w:val="18"/>
              </w:rPr>
            </w:pPr>
            <w:r w:rsidRPr="00891410">
              <w:rPr>
                <w:b/>
                <w:sz w:val="18"/>
                <w:szCs w:val="18"/>
              </w:rPr>
              <w:t>25</w:t>
            </w:r>
          </w:p>
        </w:tc>
      </w:tr>
      <w:tr w:rsidR="00891410" w:rsidRPr="00891410" w14:paraId="7EA08418" w14:textId="1B2F123F"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15" w14:textId="77777777" w:rsidR="007863E4" w:rsidRPr="00891410" w:rsidRDefault="007863E4">
            <w:pPr>
              <w:jc w:val="center"/>
              <w:rPr>
                <w:bCs/>
                <w:sz w:val="18"/>
                <w:szCs w:val="18"/>
              </w:rPr>
            </w:pPr>
            <w:r w:rsidRPr="00891410">
              <w:rPr>
                <w:bCs/>
                <w:sz w:val="18"/>
                <w:szCs w:val="18"/>
              </w:rPr>
              <w:t>1.2</w:t>
            </w:r>
          </w:p>
          <w:p w14:paraId="7EA08416" w14:textId="77777777" w:rsidR="007863E4" w:rsidRPr="00891410" w:rsidRDefault="007863E4">
            <w:pPr>
              <w:jc w:val="center"/>
              <w:rPr>
                <w:bCs/>
                <w:sz w:val="18"/>
                <w:szCs w:val="18"/>
              </w:rPr>
            </w:pPr>
            <w:r w:rsidRPr="00891410">
              <w:rPr>
                <w:bCs/>
                <w:sz w:val="18"/>
                <w:szCs w:val="18"/>
              </w:rPr>
              <w:t>cumulabile con 1.5 o 1.6</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17" w14:textId="77777777" w:rsidR="007863E4" w:rsidRPr="00891410" w:rsidRDefault="007863E4">
            <w:pPr>
              <w:keepNext/>
              <w:outlineLvl w:val="3"/>
              <w:rPr>
                <w:sz w:val="18"/>
                <w:szCs w:val="18"/>
              </w:rPr>
            </w:pPr>
            <w:r w:rsidRPr="00891410">
              <w:rPr>
                <w:sz w:val="18"/>
                <w:szCs w:val="18"/>
              </w:rPr>
              <w:t>Interventi classificati di media urgenza (da realizzare entro 10 anni dall'adozione del piano forestale)</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68A95800" w14:textId="77777777" w:rsidR="00800CE7" w:rsidRPr="00891410" w:rsidRDefault="00800CE7">
            <w:pPr>
              <w:keepNext/>
              <w:outlineLvl w:val="3"/>
              <w:rPr>
                <w:b/>
                <w:sz w:val="18"/>
                <w:szCs w:val="18"/>
              </w:rPr>
            </w:pPr>
          </w:p>
          <w:p w14:paraId="77DBB0FB" w14:textId="5F26A589" w:rsidR="007863E4" w:rsidRPr="00891410" w:rsidRDefault="00800CE7">
            <w:pPr>
              <w:keepNext/>
              <w:outlineLvl w:val="3"/>
              <w:rPr>
                <w:b/>
                <w:sz w:val="18"/>
                <w:szCs w:val="18"/>
              </w:rPr>
            </w:pPr>
            <w:r w:rsidRPr="00891410">
              <w:rPr>
                <w:b/>
                <w:sz w:val="18"/>
                <w:szCs w:val="18"/>
              </w:rPr>
              <w:t>20</w:t>
            </w:r>
          </w:p>
        </w:tc>
      </w:tr>
      <w:tr w:rsidR="00891410" w:rsidRPr="00891410" w14:paraId="7EA0841C" w14:textId="53C92262"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19" w14:textId="77777777" w:rsidR="007863E4" w:rsidRPr="00891410" w:rsidRDefault="007863E4">
            <w:pPr>
              <w:jc w:val="center"/>
              <w:rPr>
                <w:bCs/>
                <w:sz w:val="18"/>
                <w:szCs w:val="18"/>
              </w:rPr>
            </w:pPr>
            <w:r w:rsidRPr="00891410">
              <w:rPr>
                <w:bCs/>
                <w:sz w:val="18"/>
                <w:szCs w:val="18"/>
              </w:rPr>
              <w:t>1.3</w:t>
            </w:r>
          </w:p>
          <w:p w14:paraId="7EA0841A" w14:textId="77777777" w:rsidR="007863E4" w:rsidRPr="00891410" w:rsidRDefault="007863E4">
            <w:pPr>
              <w:jc w:val="center"/>
              <w:rPr>
                <w:bCs/>
                <w:sz w:val="18"/>
                <w:szCs w:val="18"/>
              </w:rPr>
            </w:pPr>
            <w:r w:rsidRPr="00891410">
              <w:rPr>
                <w:bCs/>
                <w:sz w:val="18"/>
                <w:szCs w:val="18"/>
              </w:rPr>
              <w:t>cumulabile con 1.5 o 1.6</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1B" w14:textId="77777777" w:rsidR="007863E4" w:rsidRPr="00891410" w:rsidRDefault="007863E4">
            <w:pPr>
              <w:keepNext/>
              <w:outlineLvl w:val="3"/>
              <w:rPr>
                <w:sz w:val="18"/>
                <w:szCs w:val="18"/>
              </w:rPr>
            </w:pPr>
            <w:r w:rsidRPr="00891410">
              <w:rPr>
                <w:sz w:val="18"/>
                <w:szCs w:val="18"/>
              </w:rPr>
              <w:t>Interventi classificati poco urgenti (da realizzare entro 15 anni  dall'adozione del piano forestale)</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0435333B" w14:textId="77777777" w:rsidR="00800CE7" w:rsidRPr="00891410" w:rsidRDefault="00800CE7">
            <w:pPr>
              <w:keepNext/>
              <w:outlineLvl w:val="3"/>
              <w:rPr>
                <w:b/>
                <w:sz w:val="18"/>
                <w:szCs w:val="18"/>
              </w:rPr>
            </w:pPr>
          </w:p>
          <w:p w14:paraId="6638EF6D" w14:textId="2F9F0FFD" w:rsidR="007863E4" w:rsidRPr="00891410" w:rsidRDefault="00800CE7">
            <w:pPr>
              <w:keepNext/>
              <w:outlineLvl w:val="3"/>
              <w:rPr>
                <w:b/>
                <w:sz w:val="18"/>
                <w:szCs w:val="18"/>
              </w:rPr>
            </w:pPr>
            <w:r w:rsidRPr="00891410">
              <w:rPr>
                <w:b/>
                <w:sz w:val="18"/>
                <w:szCs w:val="18"/>
              </w:rPr>
              <w:t>10</w:t>
            </w:r>
          </w:p>
        </w:tc>
      </w:tr>
      <w:tr w:rsidR="00891410" w:rsidRPr="00891410" w14:paraId="7EA08420" w14:textId="18CF1541"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1D" w14:textId="77777777" w:rsidR="007863E4" w:rsidRPr="00891410" w:rsidRDefault="007863E4">
            <w:pPr>
              <w:jc w:val="center"/>
              <w:rPr>
                <w:bCs/>
                <w:sz w:val="18"/>
                <w:szCs w:val="18"/>
              </w:rPr>
            </w:pPr>
            <w:r w:rsidRPr="00891410">
              <w:rPr>
                <w:bCs/>
                <w:sz w:val="18"/>
                <w:szCs w:val="18"/>
              </w:rPr>
              <w:t>1.4</w:t>
            </w:r>
          </w:p>
          <w:p w14:paraId="7EA0841E" w14:textId="77777777" w:rsidR="007863E4" w:rsidRPr="00891410" w:rsidRDefault="007863E4">
            <w:pPr>
              <w:jc w:val="center"/>
              <w:rPr>
                <w:bCs/>
                <w:sz w:val="18"/>
                <w:szCs w:val="18"/>
              </w:rPr>
            </w:pPr>
            <w:r w:rsidRPr="00891410">
              <w:rPr>
                <w:bCs/>
                <w:sz w:val="18"/>
                <w:szCs w:val="18"/>
              </w:rPr>
              <w:t>cumulabile con 1.5 o 1.6</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1F" w14:textId="77777777" w:rsidR="007863E4" w:rsidRPr="00891410" w:rsidRDefault="007863E4">
            <w:pPr>
              <w:keepNext/>
              <w:outlineLvl w:val="3"/>
              <w:rPr>
                <w:sz w:val="18"/>
                <w:szCs w:val="18"/>
              </w:rPr>
            </w:pPr>
            <w:r w:rsidRPr="00891410">
              <w:rPr>
                <w:sz w:val="18"/>
                <w:szCs w:val="18"/>
              </w:rPr>
              <w:t>Interventi differibili (realizzabili anche oltre il periodo di validità del piano forestale)</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65E61BE3" w14:textId="77777777" w:rsidR="00800CE7" w:rsidRPr="00891410" w:rsidRDefault="00800CE7">
            <w:pPr>
              <w:keepNext/>
              <w:outlineLvl w:val="3"/>
              <w:rPr>
                <w:b/>
                <w:sz w:val="18"/>
                <w:szCs w:val="18"/>
              </w:rPr>
            </w:pPr>
          </w:p>
          <w:p w14:paraId="5B6F0FFD" w14:textId="6C3C71C9" w:rsidR="007863E4" w:rsidRPr="00891410" w:rsidRDefault="00800CE7">
            <w:pPr>
              <w:keepNext/>
              <w:outlineLvl w:val="3"/>
              <w:rPr>
                <w:b/>
                <w:sz w:val="18"/>
                <w:szCs w:val="18"/>
              </w:rPr>
            </w:pPr>
            <w:r w:rsidRPr="00891410">
              <w:rPr>
                <w:b/>
                <w:sz w:val="18"/>
                <w:szCs w:val="18"/>
              </w:rPr>
              <w:t>5</w:t>
            </w:r>
          </w:p>
        </w:tc>
      </w:tr>
      <w:tr w:rsidR="00891410" w:rsidRPr="00891410" w14:paraId="7EA08424" w14:textId="0616C860"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21" w14:textId="77777777" w:rsidR="007863E4" w:rsidRPr="00891410" w:rsidRDefault="007863E4">
            <w:pPr>
              <w:jc w:val="center"/>
              <w:rPr>
                <w:bCs/>
                <w:strike/>
                <w:sz w:val="18"/>
                <w:szCs w:val="18"/>
              </w:rPr>
            </w:pPr>
            <w:r w:rsidRPr="00891410">
              <w:rPr>
                <w:bCs/>
                <w:strike/>
                <w:sz w:val="18"/>
                <w:szCs w:val="18"/>
              </w:rPr>
              <w:t>1.5</w:t>
            </w:r>
          </w:p>
          <w:p w14:paraId="7EA08422" w14:textId="77777777" w:rsidR="007863E4" w:rsidRPr="00891410" w:rsidRDefault="007863E4">
            <w:pPr>
              <w:jc w:val="center"/>
              <w:rPr>
                <w:bCs/>
                <w:strike/>
                <w:sz w:val="18"/>
                <w:szCs w:val="18"/>
              </w:rPr>
            </w:pPr>
            <w:r w:rsidRPr="00891410">
              <w:rPr>
                <w:bCs/>
                <w:strike/>
                <w:sz w:val="18"/>
                <w:szCs w:val="18"/>
              </w:rPr>
              <w:t>Non cumulabile con 1.6</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23" w14:textId="77777777" w:rsidR="007863E4" w:rsidRPr="00891410" w:rsidRDefault="007863E4">
            <w:pPr>
              <w:keepNext/>
              <w:outlineLvl w:val="3"/>
              <w:rPr>
                <w:strike/>
                <w:sz w:val="18"/>
                <w:szCs w:val="18"/>
              </w:rPr>
            </w:pPr>
            <w:r w:rsidRPr="00891410">
              <w:rPr>
                <w:strike/>
                <w:sz w:val="18"/>
                <w:szCs w:val="18"/>
              </w:rPr>
              <w:t>Interventi classificati indispensabili (necessari per la conservazione del patrimonio forestale, la tutela e la valorizzazione delle risorse del territorio)</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3311C626" w14:textId="77777777" w:rsidR="007863E4" w:rsidRPr="00891410" w:rsidRDefault="007863E4">
            <w:pPr>
              <w:keepNext/>
              <w:outlineLvl w:val="3"/>
              <w:rPr>
                <w:strike/>
                <w:sz w:val="18"/>
                <w:szCs w:val="18"/>
              </w:rPr>
            </w:pPr>
          </w:p>
        </w:tc>
      </w:tr>
      <w:tr w:rsidR="00891410" w:rsidRPr="00891410" w14:paraId="7EA08428" w14:textId="561363AA"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25" w14:textId="77777777" w:rsidR="007863E4" w:rsidRPr="00891410" w:rsidRDefault="007863E4">
            <w:pPr>
              <w:jc w:val="center"/>
              <w:rPr>
                <w:bCs/>
                <w:strike/>
                <w:sz w:val="18"/>
                <w:szCs w:val="18"/>
              </w:rPr>
            </w:pPr>
            <w:r w:rsidRPr="00891410">
              <w:rPr>
                <w:bCs/>
                <w:strike/>
                <w:sz w:val="18"/>
                <w:szCs w:val="18"/>
              </w:rPr>
              <w:t>1.6</w:t>
            </w:r>
          </w:p>
          <w:p w14:paraId="7EA08426" w14:textId="77777777" w:rsidR="007863E4" w:rsidRPr="00891410" w:rsidRDefault="007863E4">
            <w:pPr>
              <w:jc w:val="center"/>
              <w:rPr>
                <w:bCs/>
                <w:strike/>
                <w:sz w:val="18"/>
                <w:szCs w:val="18"/>
              </w:rPr>
            </w:pPr>
            <w:r w:rsidRPr="00891410">
              <w:rPr>
                <w:bCs/>
                <w:strike/>
                <w:sz w:val="18"/>
                <w:szCs w:val="18"/>
              </w:rPr>
              <w:t>Non cumulabile con 1.5</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27" w14:textId="77777777" w:rsidR="007863E4" w:rsidRPr="00891410" w:rsidRDefault="007863E4">
            <w:pPr>
              <w:keepNext/>
              <w:outlineLvl w:val="3"/>
              <w:rPr>
                <w:strike/>
                <w:sz w:val="18"/>
                <w:szCs w:val="18"/>
              </w:rPr>
            </w:pPr>
            <w:r w:rsidRPr="00891410">
              <w:rPr>
                <w:strike/>
                <w:sz w:val="18"/>
                <w:szCs w:val="18"/>
              </w:rPr>
              <w:t>Interventi classificati utili (opportuni per la valorizzazione del sistema forestale e del suo territorio)</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40E34BF2" w14:textId="77777777" w:rsidR="007863E4" w:rsidRPr="00891410" w:rsidRDefault="007863E4">
            <w:pPr>
              <w:keepNext/>
              <w:outlineLvl w:val="3"/>
              <w:rPr>
                <w:strike/>
                <w:sz w:val="18"/>
                <w:szCs w:val="18"/>
              </w:rPr>
            </w:pPr>
          </w:p>
        </w:tc>
      </w:tr>
      <w:tr w:rsidR="00891410" w:rsidRPr="00891410" w14:paraId="7EA0842B" w14:textId="105DDC51"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29" w14:textId="77777777" w:rsidR="007863E4" w:rsidRPr="00891410" w:rsidRDefault="007863E4">
            <w:pPr>
              <w:jc w:val="center"/>
              <w:rPr>
                <w:b/>
                <w:bCs/>
                <w:iCs/>
                <w:sz w:val="18"/>
                <w:szCs w:val="18"/>
              </w:rPr>
            </w:pPr>
            <w:r w:rsidRPr="00891410">
              <w:rPr>
                <w:b/>
                <w:bCs/>
                <w:iCs/>
                <w:sz w:val="18"/>
                <w:szCs w:val="18"/>
              </w:rPr>
              <w:t>2</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2A" w14:textId="77777777" w:rsidR="007863E4" w:rsidRPr="00891410" w:rsidRDefault="007863E4">
            <w:pPr>
              <w:keepNext/>
              <w:outlineLvl w:val="3"/>
              <w:rPr>
                <w:b/>
                <w:bCs/>
                <w:iCs/>
                <w:sz w:val="18"/>
                <w:szCs w:val="18"/>
              </w:rPr>
            </w:pPr>
            <w:r w:rsidRPr="00891410">
              <w:rPr>
                <w:b/>
                <w:bCs/>
                <w:iCs/>
                <w:sz w:val="18"/>
                <w:szCs w:val="18"/>
              </w:rPr>
              <w:t>Accessibilità dell’area d'intervento</w:t>
            </w:r>
          </w:p>
        </w:tc>
        <w:tc>
          <w:tcPr>
            <w:tcW w:w="635" w:type="dxa"/>
            <w:tcBorders>
              <w:top w:val="single" w:sz="4" w:space="0" w:color="00000A"/>
              <w:left w:val="single" w:sz="4" w:space="0" w:color="00000A"/>
              <w:bottom w:val="single" w:sz="4" w:space="0" w:color="00000A"/>
              <w:right w:val="single" w:sz="4" w:space="0" w:color="00000A"/>
            </w:tcBorders>
            <w:shd w:val="clear" w:color="auto" w:fill="FFFF99"/>
          </w:tcPr>
          <w:p w14:paraId="7BD9C931" w14:textId="02631598" w:rsidR="007863E4" w:rsidRPr="00891410" w:rsidRDefault="00800CE7" w:rsidP="00800CE7">
            <w:pPr>
              <w:keepNext/>
              <w:jc w:val="right"/>
              <w:outlineLvl w:val="3"/>
              <w:rPr>
                <w:b/>
                <w:bCs/>
                <w:iCs/>
                <w:sz w:val="18"/>
                <w:szCs w:val="18"/>
              </w:rPr>
            </w:pPr>
            <w:r w:rsidRPr="00891410">
              <w:rPr>
                <w:b/>
                <w:bCs/>
                <w:iCs/>
                <w:sz w:val="18"/>
                <w:szCs w:val="18"/>
              </w:rPr>
              <w:t>15</w:t>
            </w:r>
          </w:p>
        </w:tc>
      </w:tr>
      <w:tr w:rsidR="00891410" w:rsidRPr="00891410" w14:paraId="7EA0842E" w14:textId="6F2792F5"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2C" w14:textId="77777777" w:rsidR="007863E4" w:rsidRPr="00891410" w:rsidRDefault="007863E4">
            <w:pPr>
              <w:jc w:val="center"/>
              <w:rPr>
                <w:bCs/>
                <w:sz w:val="18"/>
                <w:szCs w:val="18"/>
              </w:rPr>
            </w:pPr>
            <w:r w:rsidRPr="00891410">
              <w:rPr>
                <w:bCs/>
                <w:sz w:val="18"/>
                <w:szCs w:val="18"/>
              </w:rPr>
              <w:t>2.1</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2D" w14:textId="77777777" w:rsidR="007863E4" w:rsidRPr="00891410" w:rsidRDefault="007863E4">
            <w:pPr>
              <w:keepNext/>
              <w:outlineLvl w:val="3"/>
              <w:rPr>
                <w:sz w:val="18"/>
                <w:szCs w:val="18"/>
              </w:rPr>
            </w:pPr>
            <w:r w:rsidRPr="00891410">
              <w:rPr>
                <w:sz w:val="18"/>
                <w:szCs w:val="18"/>
              </w:rPr>
              <w:t>Aree di difficile accesso (non servite)</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5C3DBD02" w14:textId="53D8338F" w:rsidR="007863E4" w:rsidRPr="00891410" w:rsidRDefault="00800CE7">
            <w:pPr>
              <w:keepNext/>
              <w:outlineLvl w:val="3"/>
              <w:rPr>
                <w:b/>
                <w:sz w:val="18"/>
                <w:szCs w:val="18"/>
              </w:rPr>
            </w:pPr>
            <w:r w:rsidRPr="00891410">
              <w:rPr>
                <w:b/>
                <w:sz w:val="18"/>
                <w:szCs w:val="18"/>
              </w:rPr>
              <w:t>15</w:t>
            </w:r>
          </w:p>
        </w:tc>
      </w:tr>
      <w:tr w:rsidR="00891410" w:rsidRPr="00891410" w14:paraId="7EA08431" w14:textId="5297482C"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2F" w14:textId="77777777" w:rsidR="007863E4" w:rsidRPr="00891410" w:rsidRDefault="007863E4">
            <w:pPr>
              <w:jc w:val="center"/>
              <w:rPr>
                <w:bCs/>
                <w:sz w:val="18"/>
                <w:szCs w:val="18"/>
              </w:rPr>
            </w:pPr>
            <w:r w:rsidRPr="00891410">
              <w:rPr>
                <w:bCs/>
                <w:sz w:val="18"/>
                <w:szCs w:val="18"/>
              </w:rPr>
              <w:t>2.2</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30" w14:textId="77777777" w:rsidR="007863E4" w:rsidRPr="00891410" w:rsidRDefault="007863E4">
            <w:pPr>
              <w:keepNext/>
              <w:outlineLvl w:val="3"/>
              <w:rPr>
                <w:sz w:val="18"/>
                <w:szCs w:val="18"/>
              </w:rPr>
            </w:pPr>
            <w:r w:rsidRPr="00891410">
              <w:rPr>
                <w:sz w:val="18"/>
                <w:szCs w:val="18"/>
              </w:rPr>
              <w:t>Aree scarsamente servite</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10B89182" w14:textId="33C82C00" w:rsidR="007863E4" w:rsidRPr="00891410" w:rsidRDefault="00800CE7">
            <w:pPr>
              <w:keepNext/>
              <w:outlineLvl w:val="3"/>
              <w:rPr>
                <w:b/>
                <w:sz w:val="18"/>
                <w:szCs w:val="18"/>
              </w:rPr>
            </w:pPr>
            <w:r w:rsidRPr="00891410">
              <w:rPr>
                <w:b/>
                <w:sz w:val="18"/>
                <w:szCs w:val="18"/>
              </w:rPr>
              <w:t>10</w:t>
            </w:r>
          </w:p>
        </w:tc>
      </w:tr>
      <w:tr w:rsidR="00891410" w:rsidRPr="00891410" w14:paraId="7EA08434" w14:textId="20C74E37"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32" w14:textId="77777777" w:rsidR="007863E4" w:rsidRPr="00891410" w:rsidRDefault="007863E4">
            <w:pPr>
              <w:jc w:val="center"/>
              <w:rPr>
                <w:b/>
                <w:bCs/>
                <w:iCs/>
                <w:sz w:val="18"/>
                <w:szCs w:val="18"/>
              </w:rPr>
            </w:pPr>
            <w:r w:rsidRPr="00891410">
              <w:rPr>
                <w:b/>
                <w:bCs/>
                <w:iCs/>
                <w:sz w:val="18"/>
                <w:szCs w:val="18"/>
              </w:rPr>
              <w:t>3</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33" w14:textId="77777777" w:rsidR="007863E4" w:rsidRPr="00891410" w:rsidRDefault="007863E4">
            <w:pPr>
              <w:keepNext/>
              <w:outlineLvl w:val="3"/>
              <w:rPr>
                <w:b/>
                <w:bCs/>
                <w:iCs/>
                <w:sz w:val="18"/>
                <w:szCs w:val="18"/>
              </w:rPr>
            </w:pPr>
            <w:r w:rsidRPr="00891410">
              <w:rPr>
                <w:b/>
                <w:bCs/>
                <w:iCs/>
                <w:sz w:val="18"/>
                <w:szCs w:val="18"/>
              </w:rPr>
              <w:t>Ampiezza dell'area d'intervento</w:t>
            </w:r>
          </w:p>
        </w:tc>
        <w:tc>
          <w:tcPr>
            <w:tcW w:w="635" w:type="dxa"/>
            <w:tcBorders>
              <w:top w:val="single" w:sz="4" w:space="0" w:color="00000A"/>
              <w:left w:val="single" w:sz="4" w:space="0" w:color="00000A"/>
              <w:bottom w:val="single" w:sz="4" w:space="0" w:color="00000A"/>
              <w:right w:val="single" w:sz="4" w:space="0" w:color="00000A"/>
            </w:tcBorders>
            <w:shd w:val="clear" w:color="auto" w:fill="FFFF99"/>
          </w:tcPr>
          <w:p w14:paraId="19106701" w14:textId="26D3650A" w:rsidR="007863E4" w:rsidRPr="00891410" w:rsidRDefault="00800CE7" w:rsidP="00800CE7">
            <w:pPr>
              <w:keepNext/>
              <w:jc w:val="right"/>
              <w:outlineLvl w:val="3"/>
              <w:rPr>
                <w:b/>
                <w:bCs/>
                <w:iCs/>
                <w:sz w:val="18"/>
                <w:szCs w:val="18"/>
              </w:rPr>
            </w:pPr>
            <w:r w:rsidRPr="00891410">
              <w:rPr>
                <w:b/>
                <w:bCs/>
                <w:iCs/>
                <w:sz w:val="18"/>
                <w:szCs w:val="18"/>
              </w:rPr>
              <w:t>20</w:t>
            </w:r>
          </w:p>
        </w:tc>
      </w:tr>
      <w:tr w:rsidR="00891410" w:rsidRPr="00891410" w14:paraId="7EA08437" w14:textId="5940EE40"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35" w14:textId="77777777" w:rsidR="007863E4" w:rsidRPr="00891410" w:rsidRDefault="007863E4">
            <w:pPr>
              <w:jc w:val="center"/>
              <w:rPr>
                <w:bCs/>
                <w:sz w:val="18"/>
                <w:szCs w:val="18"/>
              </w:rPr>
            </w:pPr>
            <w:r w:rsidRPr="00891410">
              <w:rPr>
                <w:bCs/>
                <w:sz w:val="18"/>
                <w:szCs w:val="18"/>
              </w:rPr>
              <w:t>3.1</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36" w14:textId="77777777" w:rsidR="007863E4" w:rsidRPr="00891410" w:rsidRDefault="007863E4">
            <w:pPr>
              <w:keepNext/>
              <w:outlineLvl w:val="3"/>
              <w:rPr>
                <w:sz w:val="18"/>
                <w:szCs w:val="18"/>
              </w:rPr>
            </w:pPr>
            <w:r w:rsidRPr="00891410">
              <w:rPr>
                <w:sz w:val="18"/>
                <w:szCs w:val="18"/>
              </w:rPr>
              <w:t>maggiore di 20 ha</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2B00E6A4" w14:textId="095A30D9" w:rsidR="007863E4" w:rsidRPr="00891410" w:rsidRDefault="00800CE7">
            <w:pPr>
              <w:keepNext/>
              <w:outlineLvl w:val="3"/>
              <w:rPr>
                <w:b/>
                <w:sz w:val="18"/>
                <w:szCs w:val="18"/>
              </w:rPr>
            </w:pPr>
            <w:r w:rsidRPr="00891410">
              <w:rPr>
                <w:b/>
                <w:sz w:val="18"/>
                <w:szCs w:val="18"/>
              </w:rPr>
              <w:t>20</w:t>
            </w:r>
          </w:p>
        </w:tc>
      </w:tr>
      <w:tr w:rsidR="00891410" w:rsidRPr="00891410" w14:paraId="7EA0843A" w14:textId="59E6D5D5"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38" w14:textId="77777777" w:rsidR="007863E4" w:rsidRPr="00891410" w:rsidRDefault="007863E4">
            <w:pPr>
              <w:jc w:val="center"/>
              <w:rPr>
                <w:bCs/>
                <w:sz w:val="18"/>
                <w:szCs w:val="18"/>
              </w:rPr>
            </w:pPr>
            <w:r w:rsidRPr="00891410">
              <w:rPr>
                <w:bCs/>
                <w:sz w:val="18"/>
                <w:szCs w:val="18"/>
              </w:rPr>
              <w:t>3.2</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39" w14:textId="77777777" w:rsidR="007863E4" w:rsidRPr="00891410" w:rsidRDefault="007863E4">
            <w:pPr>
              <w:keepNext/>
              <w:outlineLvl w:val="3"/>
              <w:rPr>
                <w:sz w:val="18"/>
                <w:szCs w:val="18"/>
              </w:rPr>
            </w:pPr>
            <w:r w:rsidRPr="00891410">
              <w:rPr>
                <w:sz w:val="18"/>
                <w:szCs w:val="18"/>
              </w:rPr>
              <w:t>da 15 a 20  ha</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07A62D44" w14:textId="78F53AF8" w:rsidR="007863E4" w:rsidRPr="00891410" w:rsidRDefault="00800CE7">
            <w:pPr>
              <w:keepNext/>
              <w:outlineLvl w:val="3"/>
              <w:rPr>
                <w:b/>
                <w:sz w:val="18"/>
                <w:szCs w:val="18"/>
              </w:rPr>
            </w:pPr>
            <w:r w:rsidRPr="00891410">
              <w:rPr>
                <w:b/>
                <w:sz w:val="18"/>
                <w:szCs w:val="18"/>
              </w:rPr>
              <w:t>15</w:t>
            </w:r>
          </w:p>
        </w:tc>
      </w:tr>
      <w:tr w:rsidR="00891410" w:rsidRPr="00891410" w14:paraId="7EA0843D" w14:textId="20752DC2"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3B" w14:textId="77777777" w:rsidR="007863E4" w:rsidRPr="00891410" w:rsidRDefault="007863E4">
            <w:pPr>
              <w:jc w:val="center"/>
              <w:rPr>
                <w:bCs/>
                <w:sz w:val="18"/>
                <w:szCs w:val="18"/>
              </w:rPr>
            </w:pPr>
            <w:r w:rsidRPr="00891410">
              <w:rPr>
                <w:bCs/>
                <w:sz w:val="18"/>
                <w:szCs w:val="18"/>
              </w:rPr>
              <w:t>3.3</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3C" w14:textId="77777777" w:rsidR="007863E4" w:rsidRPr="00891410" w:rsidRDefault="007863E4">
            <w:pPr>
              <w:keepNext/>
              <w:outlineLvl w:val="3"/>
              <w:rPr>
                <w:sz w:val="18"/>
                <w:szCs w:val="18"/>
              </w:rPr>
            </w:pPr>
            <w:r w:rsidRPr="00891410">
              <w:rPr>
                <w:sz w:val="18"/>
                <w:szCs w:val="18"/>
              </w:rPr>
              <w:t>da 10 a meno di 15 ha</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4A691F1A" w14:textId="2A419A87" w:rsidR="007863E4" w:rsidRPr="00891410" w:rsidRDefault="00800CE7">
            <w:pPr>
              <w:keepNext/>
              <w:outlineLvl w:val="3"/>
              <w:rPr>
                <w:b/>
                <w:sz w:val="18"/>
                <w:szCs w:val="18"/>
              </w:rPr>
            </w:pPr>
            <w:r w:rsidRPr="00891410">
              <w:rPr>
                <w:b/>
                <w:sz w:val="18"/>
                <w:szCs w:val="18"/>
              </w:rPr>
              <w:t>5</w:t>
            </w:r>
          </w:p>
        </w:tc>
      </w:tr>
      <w:tr w:rsidR="00891410" w:rsidRPr="00891410" w14:paraId="7EA0843F" w14:textId="641E16C5" w:rsidTr="007863E4">
        <w:trPr>
          <w:trHeight w:val="20"/>
        </w:trPr>
        <w:tc>
          <w:tcPr>
            <w:tcW w:w="9493" w:type="dxa"/>
            <w:gridSpan w:val="3"/>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3E" w14:textId="77777777" w:rsidR="007863E4" w:rsidRPr="00891410" w:rsidRDefault="007863E4">
            <w:pPr>
              <w:jc w:val="center"/>
              <w:rPr>
                <w:b/>
                <w:sz w:val="18"/>
                <w:szCs w:val="18"/>
              </w:rPr>
            </w:pPr>
            <w:r w:rsidRPr="00891410">
              <w:rPr>
                <w:b/>
                <w:sz w:val="18"/>
                <w:szCs w:val="18"/>
              </w:rPr>
              <w:t>Solo castagneti *</w:t>
            </w:r>
          </w:p>
        </w:tc>
        <w:tc>
          <w:tcPr>
            <w:tcW w:w="635" w:type="dxa"/>
            <w:tcBorders>
              <w:top w:val="single" w:sz="4" w:space="0" w:color="00000A"/>
              <w:left w:val="single" w:sz="4" w:space="0" w:color="00000A"/>
              <w:bottom w:val="single" w:sz="4" w:space="0" w:color="00000A"/>
              <w:right w:val="single" w:sz="4" w:space="0" w:color="00000A"/>
            </w:tcBorders>
            <w:shd w:val="clear" w:color="auto" w:fill="FFFF99"/>
          </w:tcPr>
          <w:p w14:paraId="715C6EA3" w14:textId="08CD13EF" w:rsidR="007863E4" w:rsidRPr="00891410" w:rsidRDefault="00800CE7" w:rsidP="00800CE7">
            <w:pPr>
              <w:jc w:val="right"/>
              <w:rPr>
                <w:b/>
                <w:sz w:val="18"/>
                <w:szCs w:val="18"/>
              </w:rPr>
            </w:pPr>
            <w:r w:rsidRPr="00891410">
              <w:rPr>
                <w:b/>
                <w:sz w:val="18"/>
                <w:szCs w:val="18"/>
              </w:rPr>
              <w:t>60</w:t>
            </w:r>
          </w:p>
        </w:tc>
      </w:tr>
      <w:tr w:rsidR="00891410" w:rsidRPr="00891410" w14:paraId="7EA08442" w14:textId="093C5D46"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40" w14:textId="77777777" w:rsidR="007863E4" w:rsidRPr="00891410" w:rsidRDefault="007863E4">
            <w:pPr>
              <w:jc w:val="center"/>
              <w:rPr>
                <w:b/>
                <w:bCs/>
                <w:iCs/>
                <w:sz w:val="18"/>
                <w:szCs w:val="18"/>
              </w:rPr>
            </w:pPr>
            <w:r w:rsidRPr="00891410">
              <w:rPr>
                <w:b/>
                <w:bCs/>
                <w:iCs/>
                <w:sz w:val="18"/>
                <w:szCs w:val="18"/>
              </w:rPr>
              <w:t>4</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41" w14:textId="77777777" w:rsidR="007863E4" w:rsidRPr="00891410" w:rsidRDefault="007863E4">
            <w:pPr>
              <w:keepNext/>
              <w:outlineLvl w:val="3"/>
              <w:rPr>
                <w:b/>
                <w:bCs/>
                <w:iCs/>
                <w:sz w:val="18"/>
                <w:szCs w:val="18"/>
              </w:rPr>
            </w:pPr>
            <w:r w:rsidRPr="00891410">
              <w:rPr>
                <w:b/>
                <w:bCs/>
                <w:iCs/>
                <w:sz w:val="18"/>
                <w:szCs w:val="18"/>
              </w:rPr>
              <w:t>Tipologia dell'intervento (castagneti)</w:t>
            </w:r>
          </w:p>
        </w:tc>
        <w:tc>
          <w:tcPr>
            <w:tcW w:w="635" w:type="dxa"/>
            <w:tcBorders>
              <w:top w:val="single" w:sz="4" w:space="0" w:color="00000A"/>
              <w:left w:val="single" w:sz="4" w:space="0" w:color="00000A"/>
              <w:bottom w:val="single" w:sz="4" w:space="0" w:color="00000A"/>
              <w:right w:val="single" w:sz="4" w:space="0" w:color="00000A"/>
            </w:tcBorders>
            <w:shd w:val="clear" w:color="auto" w:fill="FFFF99"/>
          </w:tcPr>
          <w:p w14:paraId="6BD2FE79" w14:textId="314FDFED" w:rsidR="007863E4" w:rsidRPr="00891410" w:rsidRDefault="00800CE7" w:rsidP="00800CE7">
            <w:pPr>
              <w:keepNext/>
              <w:jc w:val="right"/>
              <w:outlineLvl w:val="3"/>
              <w:rPr>
                <w:b/>
                <w:bCs/>
                <w:iCs/>
                <w:sz w:val="18"/>
                <w:szCs w:val="18"/>
              </w:rPr>
            </w:pPr>
            <w:r w:rsidRPr="00891410">
              <w:rPr>
                <w:b/>
                <w:bCs/>
                <w:iCs/>
                <w:sz w:val="18"/>
                <w:szCs w:val="18"/>
              </w:rPr>
              <w:t>30</w:t>
            </w:r>
          </w:p>
        </w:tc>
      </w:tr>
      <w:tr w:rsidR="00891410" w:rsidRPr="00891410" w14:paraId="7EA08445" w14:textId="67F3595E"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43" w14:textId="77777777" w:rsidR="007863E4" w:rsidRPr="00891410" w:rsidRDefault="007863E4">
            <w:pPr>
              <w:jc w:val="center"/>
              <w:rPr>
                <w:bCs/>
                <w:sz w:val="18"/>
                <w:szCs w:val="18"/>
              </w:rPr>
            </w:pPr>
            <w:r w:rsidRPr="00891410">
              <w:rPr>
                <w:bCs/>
                <w:sz w:val="18"/>
                <w:szCs w:val="18"/>
              </w:rPr>
              <w:t>4.1</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44" w14:textId="77777777" w:rsidR="007863E4" w:rsidRPr="00891410" w:rsidRDefault="007863E4">
            <w:pPr>
              <w:keepNext/>
              <w:outlineLvl w:val="3"/>
              <w:rPr>
                <w:sz w:val="18"/>
                <w:szCs w:val="18"/>
              </w:rPr>
            </w:pPr>
            <w:r w:rsidRPr="00891410">
              <w:rPr>
                <w:sz w:val="18"/>
                <w:szCs w:val="18"/>
              </w:rPr>
              <w:t>Recupero/ripristino di castagneti</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7DB86880" w14:textId="67C0F0D1" w:rsidR="007863E4" w:rsidRPr="00891410" w:rsidRDefault="00800CE7">
            <w:pPr>
              <w:keepNext/>
              <w:outlineLvl w:val="3"/>
              <w:rPr>
                <w:b/>
                <w:sz w:val="18"/>
                <w:szCs w:val="18"/>
              </w:rPr>
            </w:pPr>
            <w:r w:rsidRPr="00891410">
              <w:rPr>
                <w:b/>
                <w:sz w:val="18"/>
                <w:szCs w:val="18"/>
              </w:rPr>
              <w:t>30</w:t>
            </w:r>
          </w:p>
        </w:tc>
      </w:tr>
      <w:tr w:rsidR="00891410" w:rsidRPr="00891410" w14:paraId="7EA08448" w14:textId="147FBCA8"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46" w14:textId="77777777" w:rsidR="007863E4" w:rsidRPr="00891410" w:rsidRDefault="007863E4">
            <w:pPr>
              <w:jc w:val="center"/>
              <w:rPr>
                <w:bCs/>
                <w:sz w:val="18"/>
                <w:szCs w:val="18"/>
              </w:rPr>
            </w:pPr>
            <w:r w:rsidRPr="00891410">
              <w:rPr>
                <w:bCs/>
                <w:sz w:val="18"/>
                <w:szCs w:val="18"/>
              </w:rPr>
              <w:t>4.2</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47" w14:textId="77777777" w:rsidR="007863E4" w:rsidRPr="00891410" w:rsidRDefault="007863E4">
            <w:pPr>
              <w:keepNext/>
              <w:outlineLvl w:val="3"/>
              <w:rPr>
                <w:sz w:val="18"/>
                <w:szCs w:val="18"/>
              </w:rPr>
            </w:pPr>
            <w:r w:rsidRPr="00891410">
              <w:rPr>
                <w:sz w:val="18"/>
                <w:szCs w:val="18"/>
              </w:rPr>
              <w:t xml:space="preserve">Conversione di cedui di castagno </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03753128" w14:textId="7E4D056F" w:rsidR="007863E4" w:rsidRPr="00891410" w:rsidRDefault="00800CE7">
            <w:pPr>
              <w:keepNext/>
              <w:outlineLvl w:val="3"/>
              <w:rPr>
                <w:b/>
                <w:sz w:val="18"/>
                <w:szCs w:val="18"/>
              </w:rPr>
            </w:pPr>
            <w:r w:rsidRPr="00891410">
              <w:rPr>
                <w:b/>
                <w:sz w:val="18"/>
                <w:szCs w:val="18"/>
              </w:rPr>
              <w:t>25</w:t>
            </w:r>
          </w:p>
        </w:tc>
      </w:tr>
      <w:tr w:rsidR="00891410" w:rsidRPr="00891410" w14:paraId="7EA0844B" w14:textId="05DE16B7"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49" w14:textId="77777777" w:rsidR="007863E4" w:rsidRPr="00891410" w:rsidRDefault="007863E4">
            <w:pPr>
              <w:jc w:val="center"/>
              <w:rPr>
                <w:bCs/>
                <w:sz w:val="18"/>
                <w:szCs w:val="18"/>
              </w:rPr>
            </w:pPr>
            <w:r w:rsidRPr="00891410">
              <w:rPr>
                <w:bCs/>
                <w:sz w:val="18"/>
                <w:szCs w:val="18"/>
              </w:rPr>
              <w:t>4.3</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4A" w14:textId="77777777" w:rsidR="007863E4" w:rsidRPr="00891410" w:rsidRDefault="007863E4">
            <w:pPr>
              <w:keepNext/>
              <w:outlineLvl w:val="3"/>
              <w:rPr>
                <w:sz w:val="18"/>
                <w:szCs w:val="18"/>
              </w:rPr>
            </w:pPr>
            <w:r w:rsidRPr="00891410">
              <w:rPr>
                <w:sz w:val="18"/>
                <w:szCs w:val="18"/>
              </w:rPr>
              <w:t>Interventi di recupero a carico di esemplari maturi  in boschi misti (&gt; 15/ha)</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341A1BB6" w14:textId="4FB7006C" w:rsidR="007863E4" w:rsidRPr="00891410" w:rsidRDefault="00800CE7">
            <w:pPr>
              <w:keepNext/>
              <w:outlineLvl w:val="3"/>
              <w:rPr>
                <w:b/>
                <w:sz w:val="18"/>
                <w:szCs w:val="18"/>
              </w:rPr>
            </w:pPr>
            <w:r w:rsidRPr="00891410">
              <w:rPr>
                <w:b/>
                <w:sz w:val="18"/>
                <w:szCs w:val="18"/>
              </w:rPr>
              <w:t>20</w:t>
            </w:r>
          </w:p>
        </w:tc>
      </w:tr>
      <w:tr w:rsidR="00891410" w:rsidRPr="00891410" w14:paraId="7EA0844E" w14:textId="3CBD5E85"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4C" w14:textId="77777777" w:rsidR="007863E4" w:rsidRPr="00891410" w:rsidRDefault="007863E4">
            <w:pPr>
              <w:jc w:val="center"/>
              <w:rPr>
                <w:b/>
                <w:bCs/>
                <w:sz w:val="18"/>
                <w:szCs w:val="18"/>
              </w:rPr>
            </w:pPr>
            <w:r w:rsidRPr="00891410">
              <w:rPr>
                <w:b/>
                <w:bCs/>
                <w:sz w:val="18"/>
                <w:szCs w:val="18"/>
              </w:rPr>
              <w:t>5</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4D" w14:textId="77777777" w:rsidR="007863E4" w:rsidRPr="00891410" w:rsidRDefault="007863E4">
            <w:pPr>
              <w:keepNext/>
              <w:outlineLvl w:val="3"/>
              <w:rPr>
                <w:b/>
                <w:bCs/>
                <w:sz w:val="18"/>
                <w:szCs w:val="18"/>
              </w:rPr>
            </w:pPr>
            <w:r w:rsidRPr="00891410">
              <w:rPr>
                <w:b/>
                <w:bCs/>
                <w:sz w:val="18"/>
                <w:szCs w:val="18"/>
              </w:rPr>
              <w:t>Ampiezza dell'area d'intervento (castagneti)</w:t>
            </w:r>
          </w:p>
        </w:tc>
        <w:tc>
          <w:tcPr>
            <w:tcW w:w="635" w:type="dxa"/>
            <w:tcBorders>
              <w:top w:val="single" w:sz="4" w:space="0" w:color="00000A"/>
              <w:left w:val="single" w:sz="4" w:space="0" w:color="00000A"/>
              <w:bottom w:val="single" w:sz="4" w:space="0" w:color="00000A"/>
              <w:right w:val="single" w:sz="4" w:space="0" w:color="00000A"/>
            </w:tcBorders>
            <w:shd w:val="clear" w:color="auto" w:fill="FFFF99"/>
          </w:tcPr>
          <w:p w14:paraId="47DFFB0B" w14:textId="4EA19A18" w:rsidR="007863E4" w:rsidRPr="00891410" w:rsidRDefault="00800CE7" w:rsidP="00800CE7">
            <w:pPr>
              <w:keepNext/>
              <w:jc w:val="right"/>
              <w:outlineLvl w:val="3"/>
              <w:rPr>
                <w:b/>
                <w:bCs/>
                <w:sz w:val="18"/>
                <w:szCs w:val="18"/>
              </w:rPr>
            </w:pPr>
            <w:r w:rsidRPr="00891410">
              <w:rPr>
                <w:b/>
                <w:bCs/>
                <w:sz w:val="18"/>
                <w:szCs w:val="18"/>
              </w:rPr>
              <w:t>30</w:t>
            </w:r>
          </w:p>
        </w:tc>
      </w:tr>
      <w:tr w:rsidR="00891410" w:rsidRPr="00891410" w14:paraId="7EA08451" w14:textId="11DA0556"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4F" w14:textId="77777777" w:rsidR="007863E4" w:rsidRPr="00891410" w:rsidRDefault="007863E4">
            <w:pPr>
              <w:jc w:val="center"/>
              <w:rPr>
                <w:bCs/>
                <w:sz w:val="18"/>
                <w:szCs w:val="18"/>
              </w:rPr>
            </w:pPr>
            <w:r w:rsidRPr="00891410">
              <w:rPr>
                <w:bCs/>
                <w:sz w:val="18"/>
                <w:szCs w:val="18"/>
              </w:rPr>
              <w:t>5.1</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50" w14:textId="77777777" w:rsidR="007863E4" w:rsidRPr="00891410" w:rsidRDefault="007863E4">
            <w:pPr>
              <w:keepNext/>
              <w:outlineLvl w:val="3"/>
              <w:rPr>
                <w:sz w:val="18"/>
                <w:szCs w:val="18"/>
              </w:rPr>
            </w:pPr>
            <w:r w:rsidRPr="00891410">
              <w:rPr>
                <w:sz w:val="18"/>
                <w:szCs w:val="18"/>
              </w:rPr>
              <w:t>Uguale o maggiore 5 ha</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740B68B0" w14:textId="0BF8CA17" w:rsidR="007863E4" w:rsidRPr="00891410" w:rsidRDefault="00800CE7">
            <w:pPr>
              <w:keepNext/>
              <w:outlineLvl w:val="3"/>
              <w:rPr>
                <w:b/>
                <w:sz w:val="18"/>
                <w:szCs w:val="18"/>
              </w:rPr>
            </w:pPr>
            <w:r w:rsidRPr="00891410">
              <w:rPr>
                <w:b/>
                <w:sz w:val="18"/>
                <w:szCs w:val="18"/>
              </w:rPr>
              <w:t>30</w:t>
            </w:r>
          </w:p>
        </w:tc>
      </w:tr>
      <w:tr w:rsidR="00891410" w:rsidRPr="00891410" w14:paraId="7EA08454" w14:textId="4AF8F4C6"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FFFF99"/>
            <w:tcMar>
              <w:left w:w="65" w:type="dxa"/>
            </w:tcMar>
            <w:vAlign w:val="center"/>
          </w:tcPr>
          <w:p w14:paraId="7EA08452" w14:textId="77777777" w:rsidR="007863E4" w:rsidRPr="00891410" w:rsidRDefault="007863E4">
            <w:pPr>
              <w:jc w:val="center"/>
              <w:rPr>
                <w:bCs/>
                <w:sz w:val="18"/>
                <w:szCs w:val="18"/>
              </w:rPr>
            </w:pPr>
            <w:r w:rsidRPr="00891410">
              <w:rPr>
                <w:bCs/>
                <w:sz w:val="18"/>
                <w:szCs w:val="18"/>
              </w:rPr>
              <w:t>5.2</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53" w14:textId="5B8B6F7D" w:rsidR="007863E4" w:rsidRPr="00891410" w:rsidRDefault="007863E4">
            <w:pPr>
              <w:keepNext/>
              <w:outlineLvl w:val="3"/>
              <w:rPr>
                <w:sz w:val="18"/>
                <w:szCs w:val="18"/>
              </w:rPr>
            </w:pPr>
            <w:r w:rsidRPr="00891410">
              <w:rPr>
                <w:sz w:val="18"/>
                <w:szCs w:val="18"/>
              </w:rPr>
              <w:t>Uguale o maggiore</w:t>
            </w:r>
            <w:r w:rsidR="00800CE7" w:rsidRPr="00891410">
              <w:rPr>
                <w:sz w:val="18"/>
                <w:szCs w:val="18"/>
              </w:rPr>
              <w:t xml:space="preserve"> </w:t>
            </w:r>
            <w:r w:rsidR="00800CE7" w:rsidRPr="00891410">
              <w:rPr>
                <w:strike/>
                <w:sz w:val="18"/>
                <w:szCs w:val="18"/>
              </w:rPr>
              <w:t>2</w:t>
            </w:r>
            <w:r w:rsidRPr="00891410">
              <w:rPr>
                <w:sz w:val="18"/>
                <w:szCs w:val="18"/>
              </w:rPr>
              <w:t xml:space="preserve"> </w:t>
            </w:r>
            <w:r w:rsidR="00800CE7" w:rsidRPr="00891410">
              <w:rPr>
                <w:sz w:val="18"/>
                <w:szCs w:val="18"/>
              </w:rPr>
              <w:t>0,5</w:t>
            </w:r>
            <w:r w:rsidRPr="00891410">
              <w:rPr>
                <w:sz w:val="18"/>
                <w:szCs w:val="18"/>
              </w:rPr>
              <w:t xml:space="preserve"> ha e inferiore 5 ha </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4BD33D8D" w14:textId="1C83E590" w:rsidR="007863E4" w:rsidRPr="00891410" w:rsidRDefault="00800CE7">
            <w:pPr>
              <w:keepNext/>
              <w:outlineLvl w:val="3"/>
              <w:rPr>
                <w:b/>
                <w:sz w:val="18"/>
                <w:szCs w:val="18"/>
              </w:rPr>
            </w:pPr>
            <w:r w:rsidRPr="00891410">
              <w:rPr>
                <w:b/>
                <w:sz w:val="18"/>
                <w:szCs w:val="18"/>
              </w:rPr>
              <w:t>25</w:t>
            </w:r>
          </w:p>
        </w:tc>
      </w:tr>
      <w:tr w:rsidR="00891410" w:rsidRPr="00891410" w14:paraId="7EA08457" w14:textId="5A00A9FB" w:rsidTr="007863E4">
        <w:trPr>
          <w:trHeight w:val="20"/>
        </w:trPr>
        <w:tc>
          <w:tcPr>
            <w:tcW w:w="8784" w:type="dxa"/>
            <w:gridSpan w:val="2"/>
            <w:tcBorders>
              <w:top w:val="single" w:sz="4" w:space="0" w:color="00000A"/>
              <w:left w:val="nil"/>
              <w:bottom w:val="single" w:sz="4" w:space="0" w:color="00000A"/>
              <w:right w:val="nil"/>
            </w:tcBorders>
            <w:shd w:val="clear" w:color="auto" w:fill="FFFFFF"/>
            <w:vAlign w:val="center"/>
          </w:tcPr>
          <w:p w14:paraId="7EA08455" w14:textId="77777777" w:rsidR="007863E4" w:rsidRPr="00891410" w:rsidRDefault="007863E4">
            <w:pPr>
              <w:rPr>
                <w:sz w:val="6"/>
                <w:szCs w:val="6"/>
              </w:rPr>
            </w:pPr>
          </w:p>
        </w:tc>
        <w:tc>
          <w:tcPr>
            <w:tcW w:w="709" w:type="dxa"/>
            <w:tcBorders>
              <w:top w:val="single" w:sz="4" w:space="0" w:color="00000A"/>
              <w:left w:val="nil"/>
              <w:bottom w:val="single" w:sz="4" w:space="0" w:color="00000A"/>
              <w:right w:val="nil"/>
            </w:tcBorders>
            <w:shd w:val="clear" w:color="auto" w:fill="FFFFFF"/>
            <w:vAlign w:val="center"/>
          </w:tcPr>
          <w:p w14:paraId="7EA08456" w14:textId="77777777" w:rsidR="007863E4" w:rsidRPr="00891410" w:rsidRDefault="007863E4">
            <w:pPr>
              <w:rPr>
                <w:sz w:val="6"/>
                <w:szCs w:val="6"/>
              </w:rPr>
            </w:pPr>
          </w:p>
        </w:tc>
        <w:tc>
          <w:tcPr>
            <w:tcW w:w="635" w:type="dxa"/>
            <w:tcBorders>
              <w:top w:val="single" w:sz="4" w:space="0" w:color="00000A"/>
              <w:left w:val="nil"/>
              <w:bottom w:val="single" w:sz="4" w:space="0" w:color="00000A"/>
              <w:right w:val="nil"/>
            </w:tcBorders>
            <w:shd w:val="clear" w:color="auto" w:fill="FFFFFF"/>
          </w:tcPr>
          <w:p w14:paraId="6685DBF1" w14:textId="77777777" w:rsidR="007863E4" w:rsidRPr="00891410" w:rsidRDefault="007863E4">
            <w:pPr>
              <w:rPr>
                <w:sz w:val="6"/>
                <w:szCs w:val="6"/>
              </w:rPr>
            </w:pPr>
          </w:p>
        </w:tc>
      </w:tr>
      <w:tr w:rsidR="00891410" w:rsidRPr="00891410" w14:paraId="7EA0845A" w14:textId="2157A435" w:rsidTr="007863E4">
        <w:trPr>
          <w:trHeight w:val="20"/>
        </w:trPr>
        <w:tc>
          <w:tcPr>
            <w:tcW w:w="8784"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7EA08458" w14:textId="77777777" w:rsidR="007863E4" w:rsidRPr="00891410" w:rsidRDefault="007863E4">
            <w:pPr>
              <w:rPr>
                <w:b/>
                <w:bCs/>
                <w:sz w:val="18"/>
                <w:szCs w:val="18"/>
              </w:rPr>
            </w:pPr>
            <w:r w:rsidRPr="00891410">
              <w:rPr>
                <w:b/>
                <w:bCs/>
                <w:sz w:val="18"/>
                <w:szCs w:val="18"/>
              </w:rPr>
              <w:t xml:space="preserve">Quantitativi di prodotto legnoso ritraibile (esclusi castagneti) </w:t>
            </w:r>
          </w:p>
        </w:tc>
        <w:tc>
          <w:tcPr>
            <w:tcW w:w="1344"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3A434CA9" w14:textId="0820638B" w:rsidR="007863E4" w:rsidRPr="00891410" w:rsidRDefault="007863E4" w:rsidP="007863E4">
            <w:pPr>
              <w:jc w:val="center"/>
              <w:rPr>
                <w:b/>
                <w:bCs/>
                <w:sz w:val="18"/>
                <w:szCs w:val="18"/>
              </w:rPr>
            </w:pPr>
            <w:r w:rsidRPr="00891410">
              <w:rPr>
                <w:b/>
                <w:bCs/>
                <w:sz w:val="18"/>
                <w:szCs w:val="18"/>
              </w:rPr>
              <w:t>15</w:t>
            </w:r>
          </w:p>
        </w:tc>
      </w:tr>
      <w:tr w:rsidR="00891410" w:rsidRPr="00891410" w14:paraId="7EA0845D" w14:textId="713BC530"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7EA0845B" w14:textId="77777777" w:rsidR="007863E4" w:rsidRPr="00891410" w:rsidRDefault="007863E4">
            <w:pPr>
              <w:jc w:val="center"/>
              <w:rPr>
                <w:bCs/>
                <w:sz w:val="18"/>
                <w:szCs w:val="18"/>
              </w:rPr>
            </w:pPr>
            <w:r w:rsidRPr="00891410">
              <w:rPr>
                <w:bCs/>
                <w:sz w:val="18"/>
                <w:szCs w:val="18"/>
              </w:rPr>
              <w:t>4.1</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5C" w14:textId="77777777" w:rsidR="007863E4" w:rsidRPr="00891410" w:rsidRDefault="007863E4">
            <w:pPr>
              <w:keepNext/>
              <w:outlineLvl w:val="3"/>
              <w:rPr>
                <w:sz w:val="18"/>
                <w:szCs w:val="18"/>
              </w:rPr>
            </w:pPr>
            <w:r w:rsidRPr="00891410">
              <w:rPr>
                <w:sz w:val="18"/>
                <w:szCs w:val="18"/>
              </w:rPr>
              <w:t>maggiore 80 mc/ha</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1D08A485" w14:textId="6C4F86A7" w:rsidR="007863E4" w:rsidRPr="00891410" w:rsidRDefault="00505E25">
            <w:pPr>
              <w:keepNext/>
              <w:outlineLvl w:val="3"/>
              <w:rPr>
                <w:b/>
                <w:sz w:val="18"/>
                <w:szCs w:val="18"/>
              </w:rPr>
            </w:pPr>
            <w:r w:rsidRPr="00891410">
              <w:rPr>
                <w:b/>
                <w:sz w:val="18"/>
                <w:szCs w:val="18"/>
              </w:rPr>
              <w:t>15</w:t>
            </w:r>
          </w:p>
        </w:tc>
      </w:tr>
      <w:tr w:rsidR="00891410" w:rsidRPr="00891410" w14:paraId="7EA08460" w14:textId="1D05A12F"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7EA0845E" w14:textId="77777777" w:rsidR="007863E4" w:rsidRPr="00891410" w:rsidRDefault="007863E4">
            <w:pPr>
              <w:jc w:val="center"/>
              <w:rPr>
                <w:bCs/>
                <w:sz w:val="18"/>
                <w:szCs w:val="18"/>
              </w:rPr>
            </w:pPr>
            <w:r w:rsidRPr="00891410">
              <w:rPr>
                <w:bCs/>
                <w:sz w:val="18"/>
                <w:szCs w:val="18"/>
              </w:rPr>
              <w:t>4.2</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5F" w14:textId="77777777" w:rsidR="007863E4" w:rsidRPr="00891410" w:rsidRDefault="007863E4">
            <w:pPr>
              <w:keepNext/>
              <w:outlineLvl w:val="3"/>
              <w:rPr>
                <w:sz w:val="18"/>
                <w:szCs w:val="18"/>
              </w:rPr>
            </w:pPr>
            <w:r w:rsidRPr="00891410">
              <w:rPr>
                <w:sz w:val="18"/>
                <w:szCs w:val="18"/>
              </w:rPr>
              <w:t>da 40  a 80 mc/ha</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7C055074" w14:textId="698E5ADC" w:rsidR="007863E4" w:rsidRPr="00891410" w:rsidRDefault="00505E25">
            <w:pPr>
              <w:keepNext/>
              <w:outlineLvl w:val="3"/>
              <w:rPr>
                <w:b/>
                <w:sz w:val="18"/>
                <w:szCs w:val="18"/>
              </w:rPr>
            </w:pPr>
            <w:r w:rsidRPr="00891410">
              <w:rPr>
                <w:b/>
                <w:sz w:val="18"/>
                <w:szCs w:val="18"/>
              </w:rPr>
              <w:t>10</w:t>
            </w:r>
          </w:p>
        </w:tc>
      </w:tr>
      <w:tr w:rsidR="00891410" w:rsidRPr="00891410" w14:paraId="7EA08463" w14:textId="2232D5E0" w:rsidTr="007863E4">
        <w:trPr>
          <w:trHeight w:val="20"/>
        </w:trPr>
        <w:tc>
          <w:tcPr>
            <w:tcW w:w="2122"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7EA08461" w14:textId="77777777" w:rsidR="007863E4" w:rsidRPr="00891410" w:rsidRDefault="007863E4">
            <w:pPr>
              <w:jc w:val="center"/>
              <w:rPr>
                <w:bCs/>
                <w:sz w:val="18"/>
                <w:szCs w:val="18"/>
              </w:rPr>
            </w:pPr>
            <w:r w:rsidRPr="00891410">
              <w:rPr>
                <w:bCs/>
                <w:sz w:val="18"/>
                <w:szCs w:val="18"/>
              </w:rPr>
              <w:t>4.3</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62" w14:textId="77777777" w:rsidR="007863E4" w:rsidRPr="00891410" w:rsidRDefault="007863E4">
            <w:pPr>
              <w:keepNext/>
              <w:outlineLvl w:val="3"/>
              <w:rPr>
                <w:sz w:val="18"/>
                <w:szCs w:val="18"/>
              </w:rPr>
            </w:pPr>
            <w:r w:rsidRPr="00891410">
              <w:rPr>
                <w:sz w:val="18"/>
                <w:szCs w:val="18"/>
              </w:rPr>
              <w:t>minore 40 mc/ha</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1343A99A" w14:textId="2D880A74" w:rsidR="007863E4" w:rsidRPr="00891410" w:rsidRDefault="00505E25">
            <w:pPr>
              <w:keepNext/>
              <w:outlineLvl w:val="3"/>
              <w:rPr>
                <w:b/>
                <w:sz w:val="18"/>
                <w:szCs w:val="18"/>
              </w:rPr>
            </w:pPr>
            <w:r w:rsidRPr="00891410">
              <w:rPr>
                <w:b/>
                <w:sz w:val="18"/>
                <w:szCs w:val="18"/>
              </w:rPr>
              <w:t>5</w:t>
            </w:r>
          </w:p>
        </w:tc>
      </w:tr>
      <w:tr w:rsidR="00891410" w:rsidRPr="00891410" w14:paraId="7EA08466" w14:textId="1FA77300" w:rsidTr="007863E4">
        <w:trPr>
          <w:trHeight w:val="20"/>
        </w:trPr>
        <w:tc>
          <w:tcPr>
            <w:tcW w:w="8784" w:type="dxa"/>
            <w:gridSpan w:val="2"/>
            <w:tcBorders>
              <w:top w:val="single" w:sz="4" w:space="0" w:color="00000A"/>
              <w:left w:val="nil"/>
              <w:bottom w:val="single" w:sz="4" w:space="0" w:color="00000A"/>
              <w:right w:val="nil"/>
            </w:tcBorders>
            <w:shd w:val="clear" w:color="auto" w:fill="FFFFFF"/>
            <w:vAlign w:val="center"/>
          </w:tcPr>
          <w:p w14:paraId="7EA08464" w14:textId="77777777" w:rsidR="007863E4" w:rsidRPr="00891410" w:rsidRDefault="007863E4">
            <w:pPr>
              <w:rPr>
                <w:sz w:val="6"/>
                <w:szCs w:val="6"/>
              </w:rPr>
            </w:pPr>
          </w:p>
        </w:tc>
        <w:tc>
          <w:tcPr>
            <w:tcW w:w="709" w:type="dxa"/>
            <w:tcBorders>
              <w:top w:val="single" w:sz="4" w:space="0" w:color="00000A"/>
              <w:left w:val="nil"/>
              <w:bottom w:val="single" w:sz="4" w:space="0" w:color="00000A"/>
              <w:right w:val="nil"/>
            </w:tcBorders>
            <w:shd w:val="clear" w:color="auto" w:fill="FFFFFF"/>
            <w:vAlign w:val="center"/>
          </w:tcPr>
          <w:p w14:paraId="7EA08465" w14:textId="77777777" w:rsidR="007863E4" w:rsidRPr="00891410" w:rsidRDefault="007863E4">
            <w:pPr>
              <w:rPr>
                <w:sz w:val="6"/>
                <w:szCs w:val="6"/>
              </w:rPr>
            </w:pPr>
          </w:p>
        </w:tc>
        <w:tc>
          <w:tcPr>
            <w:tcW w:w="635" w:type="dxa"/>
            <w:tcBorders>
              <w:top w:val="single" w:sz="4" w:space="0" w:color="00000A"/>
              <w:left w:val="nil"/>
              <w:bottom w:val="single" w:sz="4" w:space="0" w:color="00000A"/>
              <w:right w:val="nil"/>
            </w:tcBorders>
            <w:shd w:val="clear" w:color="auto" w:fill="FFFFFF"/>
          </w:tcPr>
          <w:p w14:paraId="75F37C45" w14:textId="77777777" w:rsidR="007863E4" w:rsidRPr="00891410" w:rsidRDefault="007863E4">
            <w:pPr>
              <w:rPr>
                <w:sz w:val="6"/>
                <w:szCs w:val="6"/>
              </w:rPr>
            </w:pPr>
          </w:p>
        </w:tc>
      </w:tr>
      <w:tr w:rsidR="00891410" w:rsidRPr="00891410" w14:paraId="7EA08469" w14:textId="55593497" w:rsidTr="007863E4">
        <w:trPr>
          <w:trHeight w:val="20"/>
        </w:trPr>
        <w:tc>
          <w:tcPr>
            <w:tcW w:w="8784" w:type="dxa"/>
            <w:gridSpan w:val="2"/>
            <w:tcBorders>
              <w:top w:val="single" w:sz="4" w:space="0" w:color="00000A"/>
              <w:left w:val="single" w:sz="4" w:space="0" w:color="00000A"/>
              <w:bottom w:val="single" w:sz="4" w:space="0" w:color="00000A"/>
              <w:right w:val="single" w:sz="4" w:space="0" w:color="000001"/>
            </w:tcBorders>
            <w:shd w:val="clear" w:color="auto" w:fill="CCFFFF"/>
            <w:tcMar>
              <w:left w:w="65" w:type="dxa"/>
            </w:tcMar>
            <w:vAlign w:val="center"/>
          </w:tcPr>
          <w:p w14:paraId="7EA08467" w14:textId="77777777" w:rsidR="007863E4" w:rsidRPr="00891410" w:rsidRDefault="007863E4">
            <w:pPr>
              <w:rPr>
                <w:b/>
                <w:bCs/>
                <w:sz w:val="18"/>
                <w:szCs w:val="18"/>
              </w:rPr>
            </w:pPr>
            <w:r w:rsidRPr="00891410">
              <w:rPr>
                <w:b/>
                <w:bCs/>
                <w:sz w:val="18"/>
                <w:szCs w:val="18"/>
              </w:rPr>
              <w:t>Caratteristiche del richiedente</w:t>
            </w:r>
          </w:p>
        </w:tc>
        <w:tc>
          <w:tcPr>
            <w:tcW w:w="1344"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5A4366EF" w14:textId="6EA34C2B" w:rsidR="007863E4" w:rsidRPr="00891410" w:rsidRDefault="007863E4" w:rsidP="007863E4">
            <w:pPr>
              <w:jc w:val="center"/>
              <w:rPr>
                <w:b/>
                <w:bCs/>
                <w:sz w:val="18"/>
                <w:szCs w:val="18"/>
              </w:rPr>
            </w:pPr>
            <w:r w:rsidRPr="00891410">
              <w:rPr>
                <w:b/>
                <w:bCs/>
                <w:sz w:val="18"/>
                <w:szCs w:val="18"/>
              </w:rPr>
              <w:t>13</w:t>
            </w:r>
          </w:p>
        </w:tc>
      </w:tr>
      <w:tr w:rsidR="00891410" w:rsidRPr="00891410" w14:paraId="7EA0846C" w14:textId="0AF99B62" w:rsidTr="007863E4">
        <w:trPr>
          <w:trHeight w:val="20"/>
        </w:trPr>
        <w:tc>
          <w:tcPr>
            <w:tcW w:w="2122" w:type="dxa"/>
            <w:tcBorders>
              <w:top w:val="single" w:sz="4" w:space="0" w:color="00000A"/>
              <w:left w:val="single" w:sz="4" w:space="0" w:color="00000A"/>
              <w:bottom w:val="single" w:sz="4" w:space="0" w:color="000001"/>
              <w:right w:val="single" w:sz="4" w:space="0" w:color="00000A"/>
            </w:tcBorders>
            <w:shd w:val="clear" w:color="auto" w:fill="CCFFFF"/>
            <w:tcMar>
              <w:left w:w="65" w:type="dxa"/>
            </w:tcMar>
            <w:vAlign w:val="center"/>
          </w:tcPr>
          <w:p w14:paraId="7EA0846A" w14:textId="77777777" w:rsidR="007863E4" w:rsidRPr="00891410" w:rsidRDefault="007863E4">
            <w:pPr>
              <w:jc w:val="center"/>
              <w:rPr>
                <w:bCs/>
                <w:sz w:val="18"/>
                <w:szCs w:val="18"/>
              </w:rPr>
            </w:pPr>
            <w:r w:rsidRPr="00891410">
              <w:rPr>
                <w:bCs/>
                <w:sz w:val="18"/>
                <w:szCs w:val="18"/>
              </w:rPr>
              <w:t>5.1</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6B" w14:textId="77777777" w:rsidR="007863E4" w:rsidRPr="00891410" w:rsidRDefault="007863E4">
            <w:pPr>
              <w:keepNext/>
              <w:outlineLvl w:val="3"/>
              <w:rPr>
                <w:sz w:val="18"/>
                <w:szCs w:val="18"/>
              </w:rPr>
            </w:pPr>
            <w:r w:rsidRPr="00891410">
              <w:rPr>
                <w:sz w:val="18"/>
                <w:szCs w:val="18"/>
              </w:rPr>
              <w:t>Comuni</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24CAC6C2" w14:textId="2F9E0D37" w:rsidR="007863E4" w:rsidRPr="00891410" w:rsidRDefault="00505E25">
            <w:pPr>
              <w:keepNext/>
              <w:outlineLvl w:val="3"/>
              <w:rPr>
                <w:b/>
                <w:sz w:val="18"/>
                <w:szCs w:val="18"/>
              </w:rPr>
            </w:pPr>
            <w:r w:rsidRPr="00891410">
              <w:rPr>
                <w:b/>
                <w:sz w:val="18"/>
                <w:szCs w:val="18"/>
              </w:rPr>
              <w:t>13</w:t>
            </w:r>
          </w:p>
        </w:tc>
      </w:tr>
      <w:tr w:rsidR="00891410" w:rsidRPr="00891410" w14:paraId="7EA0846F" w14:textId="2E04CDF5" w:rsidTr="007863E4">
        <w:trPr>
          <w:trHeight w:val="20"/>
        </w:trPr>
        <w:tc>
          <w:tcPr>
            <w:tcW w:w="2122" w:type="dxa"/>
            <w:tcBorders>
              <w:top w:val="single" w:sz="4" w:space="0" w:color="000001"/>
              <w:left w:val="single" w:sz="4" w:space="0" w:color="00000A"/>
              <w:bottom w:val="single" w:sz="4" w:space="0" w:color="000001"/>
              <w:right w:val="single" w:sz="4" w:space="0" w:color="00000A"/>
            </w:tcBorders>
            <w:shd w:val="clear" w:color="auto" w:fill="CCFFFF"/>
            <w:tcMar>
              <w:left w:w="65" w:type="dxa"/>
            </w:tcMar>
            <w:vAlign w:val="center"/>
          </w:tcPr>
          <w:p w14:paraId="7EA0846D" w14:textId="77777777" w:rsidR="007863E4" w:rsidRPr="00891410" w:rsidRDefault="007863E4">
            <w:pPr>
              <w:jc w:val="center"/>
              <w:rPr>
                <w:bCs/>
                <w:sz w:val="18"/>
                <w:szCs w:val="18"/>
              </w:rPr>
            </w:pPr>
            <w:r w:rsidRPr="00891410">
              <w:rPr>
                <w:bCs/>
                <w:sz w:val="18"/>
                <w:szCs w:val="18"/>
              </w:rPr>
              <w:t>5.2</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6E" w14:textId="77777777" w:rsidR="007863E4" w:rsidRPr="00891410" w:rsidRDefault="007863E4">
            <w:pPr>
              <w:keepNext/>
              <w:outlineLvl w:val="3"/>
              <w:rPr>
                <w:sz w:val="18"/>
                <w:szCs w:val="18"/>
              </w:rPr>
            </w:pPr>
            <w:r w:rsidRPr="00891410">
              <w:rPr>
                <w:sz w:val="18"/>
                <w:szCs w:val="18"/>
              </w:rPr>
              <w:t>Consorzi forestali</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095DEEE0" w14:textId="4F19089D" w:rsidR="007863E4" w:rsidRPr="00891410" w:rsidRDefault="00505E25">
            <w:pPr>
              <w:keepNext/>
              <w:outlineLvl w:val="3"/>
              <w:rPr>
                <w:b/>
                <w:sz w:val="18"/>
                <w:szCs w:val="18"/>
              </w:rPr>
            </w:pPr>
            <w:r w:rsidRPr="00891410">
              <w:rPr>
                <w:b/>
                <w:sz w:val="18"/>
                <w:szCs w:val="18"/>
              </w:rPr>
              <w:t>13</w:t>
            </w:r>
          </w:p>
        </w:tc>
      </w:tr>
      <w:tr w:rsidR="00891410" w:rsidRPr="00891410" w14:paraId="7EA08472" w14:textId="54DC6041" w:rsidTr="007863E4">
        <w:trPr>
          <w:trHeight w:val="20"/>
        </w:trPr>
        <w:tc>
          <w:tcPr>
            <w:tcW w:w="2122" w:type="dxa"/>
            <w:tcBorders>
              <w:top w:val="single" w:sz="4" w:space="0" w:color="000001"/>
              <w:left w:val="single" w:sz="4" w:space="0" w:color="00000A"/>
              <w:bottom w:val="single" w:sz="4" w:space="0" w:color="000001"/>
              <w:right w:val="single" w:sz="4" w:space="0" w:color="00000A"/>
            </w:tcBorders>
            <w:shd w:val="clear" w:color="auto" w:fill="CCFFFF"/>
            <w:tcMar>
              <w:left w:w="65" w:type="dxa"/>
            </w:tcMar>
            <w:vAlign w:val="center"/>
          </w:tcPr>
          <w:p w14:paraId="7EA08470" w14:textId="77777777" w:rsidR="007863E4" w:rsidRPr="00891410" w:rsidRDefault="007863E4">
            <w:pPr>
              <w:jc w:val="center"/>
              <w:rPr>
                <w:bCs/>
                <w:sz w:val="18"/>
                <w:szCs w:val="18"/>
              </w:rPr>
            </w:pPr>
            <w:r w:rsidRPr="00891410">
              <w:rPr>
                <w:bCs/>
                <w:sz w:val="18"/>
                <w:szCs w:val="18"/>
              </w:rPr>
              <w:t>5.3</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71" w14:textId="77777777" w:rsidR="007863E4" w:rsidRPr="00891410" w:rsidRDefault="007863E4">
            <w:pPr>
              <w:keepNext/>
              <w:outlineLvl w:val="3"/>
              <w:rPr>
                <w:sz w:val="18"/>
                <w:szCs w:val="18"/>
              </w:rPr>
            </w:pPr>
            <w:r w:rsidRPr="00891410">
              <w:rPr>
                <w:sz w:val="18"/>
                <w:szCs w:val="18"/>
              </w:rPr>
              <w:t>Imprese boschive</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25659174" w14:textId="1E043B80" w:rsidR="007863E4" w:rsidRPr="00891410" w:rsidRDefault="00505E25">
            <w:pPr>
              <w:keepNext/>
              <w:outlineLvl w:val="3"/>
              <w:rPr>
                <w:b/>
                <w:sz w:val="18"/>
                <w:szCs w:val="18"/>
              </w:rPr>
            </w:pPr>
            <w:r w:rsidRPr="00891410">
              <w:rPr>
                <w:b/>
                <w:sz w:val="18"/>
                <w:szCs w:val="18"/>
              </w:rPr>
              <w:t>10</w:t>
            </w:r>
          </w:p>
        </w:tc>
      </w:tr>
      <w:tr w:rsidR="00891410" w:rsidRPr="00891410" w14:paraId="7EA08475" w14:textId="3387E73A" w:rsidTr="007863E4">
        <w:trPr>
          <w:trHeight w:val="20"/>
        </w:trPr>
        <w:tc>
          <w:tcPr>
            <w:tcW w:w="2122" w:type="dxa"/>
            <w:tcBorders>
              <w:top w:val="single" w:sz="4" w:space="0" w:color="000001"/>
              <w:left w:val="single" w:sz="4" w:space="0" w:color="00000A"/>
              <w:bottom w:val="single" w:sz="4" w:space="0" w:color="000001"/>
              <w:right w:val="single" w:sz="4" w:space="0" w:color="00000A"/>
            </w:tcBorders>
            <w:shd w:val="clear" w:color="auto" w:fill="CCFFFF"/>
            <w:tcMar>
              <w:left w:w="65" w:type="dxa"/>
            </w:tcMar>
            <w:vAlign w:val="center"/>
          </w:tcPr>
          <w:p w14:paraId="7EA08473" w14:textId="77777777" w:rsidR="007863E4" w:rsidRPr="00891410" w:rsidRDefault="007863E4">
            <w:pPr>
              <w:jc w:val="center"/>
              <w:rPr>
                <w:bCs/>
                <w:sz w:val="18"/>
                <w:szCs w:val="18"/>
              </w:rPr>
            </w:pPr>
            <w:r w:rsidRPr="00891410">
              <w:rPr>
                <w:bCs/>
                <w:sz w:val="18"/>
                <w:szCs w:val="18"/>
              </w:rPr>
              <w:t>5.4</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74" w14:textId="77777777" w:rsidR="007863E4" w:rsidRPr="00891410" w:rsidRDefault="007863E4">
            <w:pPr>
              <w:keepNext/>
              <w:outlineLvl w:val="3"/>
              <w:rPr>
                <w:sz w:val="18"/>
                <w:szCs w:val="18"/>
              </w:rPr>
            </w:pPr>
            <w:r w:rsidRPr="00891410">
              <w:rPr>
                <w:sz w:val="18"/>
                <w:szCs w:val="18"/>
              </w:rPr>
              <w:t>Imprese agricole</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7FBE6D84" w14:textId="187364B7" w:rsidR="007863E4" w:rsidRPr="00891410" w:rsidRDefault="00505E25">
            <w:pPr>
              <w:keepNext/>
              <w:outlineLvl w:val="3"/>
              <w:rPr>
                <w:b/>
                <w:sz w:val="18"/>
                <w:szCs w:val="18"/>
              </w:rPr>
            </w:pPr>
            <w:r w:rsidRPr="00891410">
              <w:rPr>
                <w:b/>
                <w:sz w:val="18"/>
                <w:szCs w:val="18"/>
              </w:rPr>
              <w:t>9</w:t>
            </w:r>
          </w:p>
        </w:tc>
      </w:tr>
      <w:tr w:rsidR="00891410" w:rsidRPr="00891410" w14:paraId="7EA08478" w14:textId="4AB13A2F" w:rsidTr="007863E4">
        <w:trPr>
          <w:trHeight w:val="20"/>
        </w:trPr>
        <w:tc>
          <w:tcPr>
            <w:tcW w:w="2122" w:type="dxa"/>
            <w:tcBorders>
              <w:top w:val="single" w:sz="4" w:space="0" w:color="000001"/>
              <w:left w:val="single" w:sz="4" w:space="0" w:color="00000A"/>
              <w:bottom w:val="single" w:sz="4" w:space="0" w:color="00000A"/>
              <w:right w:val="single" w:sz="4" w:space="0" w:color="00000A"/>
            </w:tcBorders>
            <w:shd w:val="clear" w:color="auto" w:fill="CCFFFF"/>
            <w:tcMar>
              <w:left w:w="65" w:type="dxa"/>
            </w:tcMar>
            <w:vAlign w:val="center"/>
          </w:tcPr>
          <w:p w14:paraId="7EA08476" w14:textId="77777777" w:rsidR="007863E4" w:rsidRPr="00891410" w:rsidRDefault="007863E4">
            <w:pPr>
              <w:jc w:val="center"/>
              <w:rPr>
                <w:bCs/>
                <w:sz w:val="18"/>
                <w:szCs w:val="18"/>
              </w:rPr>
            </w:pPr>
            <w:r w:rsidRPr="00891410">
              <w:rPr>
                <w:bCs/>
                <w:sz w:val="18"/>
                <w:szCs w:val="18"/>
              </w:rPr>
              <w:t>5.5</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77" w14:textId="77777777" w:rsidR="007863E4" w:rsidRPr="00891410" w:rsidRDefault="007863E4">
            <w:pPr>
              <w:keepNext/>
              <w:outlineLvl w:val="3"/>
              <w:rPr>
                <w:sz w:val="18"/>
                <w:szCs w:val="18"/>
              </w:rPr>
            </w:pPr>
            <w:r w:rsidRPr="00891410">
              <w:rPr>
                <w:sz w:val="18"/>
                <w:szCs w:val="18"/>
              </w:rPr>
              <w:t>Soggetti privati</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0C11EB61" w14:textId="3A61E6E5" w:rsidR="007863E4" w:rsidRPr="00891410" w:rsidRDefault="00505E25">
            <w:pPr>
              <w:keepNext/>
              <w:outlineLvl w:val="3"/>
              <w:rPr>
                <w:b/>
                <w:sz w:val="18"/>
                <w:szCs w:val="18"/>
              </w:rPr>
            </w:pPr>
            <w:r w:rsidRPr="00891410">
              <w:rPr>
                <w:b/>
                <w:sz w:val="18"/>
                <w:szCs w:val="18"/>
              </w:rPr>
              <w:t>9</w:t>
            </w:r>
          </w:p>
        </w:tc>
      </w:tr>
      <w:tr w:rsidR="00891410" w:rsidRPr="00891410" w14:paraId="7EA0847B" w14:textId="1A639EF2" w:rsidTr="007863E4">
        <w:trPr>
          <w:trHeight w:val="20"/>
        </w:trPr>
        <w:tc>
          <w:tcPr>
            <w:tcW w:w="8784" w:type="dxa"/>
            <w:gridSpan w:val="2"/>
            <w:tcBorders>
              <w:top w:val="single" w:sz="4" w:space="0" w:color="00000A"/>
              <w:left w:val="nil"/>
              <w:bottom w:val="single" w:sz="4" w:space="0" w:color="00000A"/>
              <w:right w:val="nil"/>
            </w:tcBorders>
            <w:shd w:val="clear" w:color="auto" w:fill="FFFFFF"/>
            <w:vAlign w:val="center"/>
          </w:tcPr>
          <w:p w14:paraId="7EA08479" w14:textId="77777777" w:rsidR="007863E4" w:rsidRPr="00891410" w:rsidRDefault="007863E4">
            <w:pPr>
              <w:rPr>
                <w:sz w:val="6"/>
                <w:szCs w:val="6"/>
              </w:rPr>
            </w:pPr>
          </w:p>
        </w:tc>
        <w:tc>
          <w:tcPr>
            <w:tcW w:w="709" w:type="dxa"/>
            <w:tcBorders>
              <w:top w:val="single" w:sz="4" w:space="0" w:color="00000A"/>
              <w:left w:val="nil"/>
              <w:bottom w:val="single" w:sz="4" w:space="0" w:color="00000A"/>
              <w:right w:val="nil"/>
            </w:tcBorders>
            <w:shd w:val="clear" w:color="auto" w:fill="FFFFFF"/>
            <w:vAlign w:val="center"/>
          </w:tcPr>
          <w:p w14:paraId="7EA0847A" w14:textId="77777777" w:rsidR="007863E4" w:rsidRPr="00891410" w:rsidRDefault="007863E4">
            <w:pPr>
              <w:rPr>
                <w:sz w:val="6"/>
                <w:szCs w:val="6"/>
              </w:rPr>
            </w:pPr>
          </w:p>
        </w:tc>
        <w:tc>
          <w:tcPr>
            <w:tcW w:w="635" w:type="dxa"/>
            <w:tcBorders>
              <w:top w:val="single" w:sz="4" w:space="0" w:color="00000A"/>
              <w:left w:val="nil"/>
              <w:bottom w:val="single" w:sz="4" w:space="0" w:color="00000A"/>
              <w:right w:val="nil"/>
            </w:tcBorders>
            <w:shd w:val="clear" w:color="auto" w:fill="FFFFFF"/>
          </w:tcPr>
          <w:p w14:paraId="7AD57AE9" w14:textId="77777777" w:rsidR="007863E4" w:rsidRPr="00891410" w:rsidRDefault="007863E4">
            <w:pPr>
              <w:rPr>
                <w:sz w:val="6"/>
                <w:szCs w:val="6"/>
              </w:rPr>
            </w:pPr>
          </w:p>
        </w:tc>
      </w:tr>
      <w:tr w:rsidR="00891410" w:rsidRPr="00891410" w14:paraId="7EA0847E" w14:textId="2A2D9E85" w:rsidTr="007863E4">
        <w:trPr>
          <w:trHeight w:val="20"/>
        </w:trPr>
        <w:tc>
          <w:tcPr>
            <w:tcW w:w="8784" w:type="dxa"/>
            <w:gridSpan w:val="2"/>
            <w:tcBorders>
              <w:top w:val="single" w:sz="4" w:space="0" w:color="00000A"/>
              <w:left w:val="single" w:sz="4" w:space="0" w:color="00000A"/>
              <w:bottom w:val="single" w:sz="4" w:space="0" w:color="00000A"/>
              <w:right w:val="single" w:sz="4" w:space="0" w:color="000001"/>
            </w:tcBorders>
            <w:shd w:val="clear" w:color="auto" w:fill="FFCC99"/>
            <w:tcMar>
              <w:left w:w="65" w:type="dxa"/>
            </w:tcMar>
            <w:vAlign w:val="center"/>
          </w:tcPr>
          <w:p w14:paraId="7EA0847C" w14:textId="77777777" w:rsidR="007863E4" w:rsidRPr="00891410" w:rsidRDefault="007863E4">
            <w:pPr>
              <w:rPr>
                <w:b/>
                <w:bCs/>
                <w:sz w:val="18"/>
                <w:szCs w:val="18"/>
              </w:rPr>
            </w:pPr>
            <w:r w:rsidRPr="00891410">
              <w:rPr>
                <w:b/>
                <w:bCs/>
                <w:sz w:val="18"/>
                <w:szCs w:val="18"/>
              </w:rPr>
              <w:t>Livello di progettazione dell'intervento **</w:t>
            </w:r>
          </w:p>
        </w:tc>
        <w:tc>
          <w:tcPr>
            <w:tcW w:w="1344"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33272098" w14:textId="6CF63FBF" w:rsidR="007863E4" w:rsidRPr="00891410" w:rsidRDefault="007863E4" w:rsidP="007863E4">
            <w:pPr>
              <w:jc w:val="center"/>
              <w:rPr>
                <w:b/>
                <w:bCs/>
                <w:sz w:val="18"/>
                <w:szCs w:val="18"/>
              </w:rPr>
            </w:pPr>
            <w:r w:rsidRPr="00891410">
              <w:rPr>
                <w:b/>
                <w:bCs/>
                <w:sz w:val="18"/>
                <w:szCs w:val="18"/>
              </w:rPr>
              <w:t>12</w:t>
            </w:r>
          </w:p>
        </w:tc>
      </w:tr>
      <w:tr w:rsidR="00891410" w:rsidRPr="00891410" w14:paraId="7EA08481" w14:textId="0803ADAF" w:rsidTr="007863E4">
        <w:trPr>
          <w:trHeight w:val="20"/>
        </w:trPr>
        <w:tc>
          <w:tcPr>
            <w:tcW w:w="2122" w:type="dxa"/>
            <w:tcBorders>
              <w:top w:val="single" w:sz="4" w:space="0" w:color="00000A"/>
              <w:left w:val="single" w:sz="4" w:space="0" w:color="00000A"/>
              <w:bottom w:val="single" w:sz="4" w:space="0" w:color="000001"/>
              <w:right w:val="single" w:sz="4" w:space="0" w:color="00000A"/>
            </w:tcBorders>
            <w:shd w:val="clear" w:color="auto" w:fill="FFCC99"/>
            <w:tcMar>
              <w:left w:w="65" w:type="dxa"/>
            </w:tcMar>
            <w:vAlign w:val="center"/>
          </w:tcPr>
          <w:p w14:paraId="7EA0847F" w14:textId="77777777" w:rsidR="007863E4" w:rsidRPr="00891410" w:rsidRDefault="007863E4">
            <w:pPr>
              <w:jc w:val="center"/>
              <w:rPr>
                <w:bCs/>
                <w:sz w:val="18"/>
                <w:szCs w:val="18"/>
              </w:rPr>
            </w:pPr>
            <w:r w:rsidRPr="00891410">
              <w:rPr>
                <w:bCs/>
                <w:sz w:val="18"/>
                <w:szCs w:val="18"/>
              </w:rPr>
              <w:t>6.1</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80" w14:textId="77777777" w:rsidR="007863E4" w:rsidRPr="00891410" w:rsidRDefault="007863E4">
            <w:pPr>
              <w:keepNext/>
              <w:outlineLvl w:val="3"/>
              <w:rPr>
                <w:sz w:val="18"/>
                <w:szCs w:val="18"/>
              </w:rPr>
            </w:pPr>
            <w:r w:rsidRPr="00891410">
              <w:rPr>
                <w:sz w:val="18"/>
                <w:szCs w:val="18"/>
              </w:rPr>
              <w:t>Progetto esecutivo (con le autorizzazioni acquisite)</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102ACF92" w14:textId="658B6BDD" w:rsidR="007863E4" w:rsidRPr="00891410" w:rsidRDefault="00505E25">
            <w:pPr>
              <w:keepNext/>
              <w:outlineLvl w:val="3"/>
              <w:rPr>
                <w:b/>
                <w:sz w:val="18"/>
                <w:szCs w:val="18"/>
              </w:rPr>
            </w:pPr>
            <w:r w:rsidRPr="00891410">
              <w:rPr>
                <w:b/>
                <w:sz w:val="18"/>
                <w:szCs w:val="18"/>
              </w:rPr>
              <w:t>12</w:t>
            </w:r>
          </w:p>
        </w:tc>
      </w:tr>
      <w:tr w:rsidR="00891410" w:rsidRPr="00891410" w14:paraId="7EA08484" w14:textId="0D500B9C" w:rsidTr="007863E4">
        <w:trPr>
          <w:trHeight w:val="20"/>
        </w:trPr>
        <w:tc>
          <w:tcPr>
            <w:tcW w:w="2122" w:type="dxa"/>
            <w:tcBorders>
              <w:top w:val="single" w:sz="4" w:space="0" w:color="000001"/>
              <w:left w:val="single" w:sz="4" w:space="0" w:color="00000A"/>
              <w:bottom w:val="single" w:sz="4" w:space="0" w:color="00000A"/>
              <w:right w:val="single" w:sz="4" w:space="0" w:color="00000A"/>
            </w:tcBorders>
            <w:shd w:val="clear" w:color="auto" w:fill="FFCC99"/>
            <w:tcMar>
              <w:left w:w="65" w:type="dxa"/>
            </w:tcMar>
            <w:vAlign w:val="center"/>
          </w:tcPr>
          <w:p w14:paraId="7EA08482" w14:textId="77777777" w:rsidR="007863E4" w:rsidRPr="00891410" w:rsidRDefault="007863E4">
            <w:pPr>
              <w:jc w:val="center"/>
              <w:rPr>
                <w:bCs/>
                <w:sz w:val="18"/>
                <w:szCs w:val="18"/>
              </w:rPr>
            </w:pPr>
            <w:r w:rsidRPr="00891410">
              <w:rPr>
                <w:bCs/>
                <w:sz w:val="18"/>
                <w:szCs w:val="18"/>
              </w:rPr>
              <w:t>6.2</w:t>
            </w:r>
          </w:p>
        </w:tc>
        <w:tc>
          <w:tcPr>
            <w:tcW w:w="7371"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7EA08483" w14:textId="77777777" w:rsidR="007863E4" w:rsidRPr="00891410" w:rsidRDefault="007863E4">
            <w:pPr>
              <w:keepNext/>
              <w:outlineLvl w:val="3"/>
              <w:rPr>
                <w:sz w:val="18"/>
                <w:szCs w:val="18"/>
              </w:rPr>
            </w:pPr>
            <w:r w:rsidRPr="00891410">
              <w:rPr>
                <w:sz w:val="18"/>
                <w:szCs w:val="18"/>
              </w:rPr>
              <w:t>Progetto definitivo (senza le autorizzazioni acquisite)</w:t>
            </w:r>
          </w:p>
        </w:tc>
        <w:tc>
          <w:tcPr>
            <w:tcW w:w="635" w:type="dxa"/>
            <w:tcBorders>
              <w:top w:val="single" w:sz="4" w:space="0" w:color="00000A"/>
              <w:left w:val="single" w:sz="4" w:space="0" w:color="00000A"/>
              <w:bottom w:val="single" w:sz="4" w:space="0" w:color="00000A"/>
              <w:right w:val="single" w:sz="4" w:space="0" w:color="00000A"/>
            </w:tcBorders>
            <w:shd w:val="clear" w:color="auto" w:fill="FFFFFF"/>
          </w:tcPr>
          <w:p w14:paraId="52DA122C" w14:textId="1C8C86ED" w:rsidR="007863E4" w:rsidRPr="00891410" w:rsidRDefault="00505E25">
            <w:pPr>
              <w:keepNext/>
              <w:outlineLvl w:val="3"/>
              <w:rPr>
                <w:b/>
                <w:sz w:val="18"/>
                <w:szCs w:val="18"/>
              </w:rPr>
            </w:pPr>
            <w:r w:rsidRPr="00891410">
              <w:rPr>
                <w:b/>
                <w:sz w:val="18"/>
                <w:szCs w:val="18"/>
              </w:rPr>
              <w:t>8</w:t>
            </w:r>
          </w:p>
        </w:tc>
      </w:tr>
      <w:tr w:rsidR="00891410" w:rsidRPr="00891410" w14:paraId="7EA08487" w14:textId="38D738B5" w:rsidTr="007863E4">
        <w:trPr>
          <w:trHeight w:val="20"/>
        </w:trPr>
        <w:tc>
          <w:tcPr>
            <w:tcW w:w="8784" w:type="dxa"/>
            <w:gridSpan w:val="2"/>
            <w:tcBorders>
              <w:top w:val="single" w:sz="4" w:space="0" w:color="00000A"/>
              <w:left w:val="nil"/>
              <w:bottom w:val="nil"/>
              <w:right w:val="nil"/>
            </w:tcBorders>
            <w:shd w:val="clear" w:color="auto" w:fill="FFFFFF"/>
            <w:vAlign w:val="center"/>
          </w:tcPr>
          <w:p w14:paraId="7EA08485" w14:textId="77777777" w:rsidR="007863E4" w:rsidRPr="00891410" w:rsidRDefault="007863E4">
            <w:pPr>
              <w:rPr>
                <w:sz w:val="6"/>
                <w:szCs w:val="6"/>
              </w:rPr>
            </w:pPr>
          </w:p>
        </w:tc>
        <w:tc>
          <w:tcPr>
            <w:tcW w:w="709" w:type="dxa"/>
            <w:tcBorders>
              <w:top w:val="single" w:sz="4" w:space="0" w:color="00000A"/>
              <w:left w:val="nil"/>
              <w:bottom w:val="single" w:sz="4" w:space="0" w:color="00000A"/>
              <w:right w:val="nil"/>
            </w:tcBorders>
            <w:shd w:val="clear" w:color="auto" w:fill="FFFFFF"/>
            <w:vAlign w:val="center"/>
          </w:tcPr>
          <w:p w14:paraId="7EA08486" w14:textId="77777777" w:rsidR="007863E4" w:rsidRPr="00891410" w:rsidRDefault="007863E4">
            <w:pPr>
              <w:rPr>
                <w:sz w:val="6"/>
                <w:szCs w:val="6"/>
              </w:rPr>
            </w:pPr>
          </w:p>
        </w:tc>
        <w:tc>
          <w:tcPr>
            <w:tcW w:w="635" w:type="dxa"/>
            <w:tcBorders>
              <w:top w:val="single" w:sz="4" w:space="0" w:color="00000A"/>
              <w:left w:val="nil"/>
              <w:bottom w:val="single" w:sz="4" w:space="0" w:color="00000A"/>
              <w:right w:val="nil"/>
            </w:tcBorders>
            <w:shd w:val="clear" w:color="auto" w:fill="FFFFFF"/>
          </w:tcPr>
          <w:p w14:paraId="33A74AED" w14:textId="77777777" w:rsidR="007863E4" w:rsidRPr="00891410" w:rsidRDefault="007863E4">
            <w:pPr>
              <w:rPr>
                <w:sz w:val="6"/>
                <w:szCs w:val="6"/>
              </w:rPr>
            </w:pPr>
          </w:p>
        </w:tc>
      </w:tr>
      <w:tr w:rsidR="00891410" w:rsidRPr="00891410" w14:paraId="7EA0848B" w14:textId="4AF0B186" w:rsidTr="007863E4">
        <w:trPr>
          <w:trHeight w:val="20"/>
        </w:trPr>
        <w:tc>
          <w:tcPr>
            <w:tcW w:w="2122" w:type="dxa"/>
            <w:tcBorders>
              <w:top w:val="nil"/>
              <w:left w:val="nil"/>
              <w:bottom w:val="nil"/>
              <w:right w:val="single" w:sz="4" w:space="0" w:color="000001"/>
            </w:tcBorders>
            <w:shd w:val="clear" w:color="auto" w:fill="FFFFFF"/>
            <w:vAlign w:val="center"/>
          </w:tcPr>
          <w:p w14:paraId="7EA08488" w14:textId="77777777" w:rsidR="007863E4" w:rsidRPr="00891410" w:rsidRDefault="007863E4">
            <w:pPr>
              <w:rPr>
                <w:b/>
                <w:bCs/>
                <w:sz w:val="18"/>
                <w:szCs w:val="18"/>
              </w:rPr>
            </w:pPr>
          </w:p>
        </w:tc>
        <w:tc>
          <w:tcPr>
            <w:tcW w:w="6662" w:type="dxa"/>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14:paraId="7EA08489" w14:textId="77777777" w:rsidR="007863E4" w:rsidRPr="00891410" w:rsidRDefault="007863E4">
            <w:pPr>
              <w:jc w:val="right"/>
              <w:rPr>
                <w:b/>
                <w:bCs/>
                <w:sz w:val="18"/>
                <w:szCs w:val="18"/>
              </w:rPr>
            </w:pPr>
            <w:r w:rsidRPr="00891410">
              <w:rPr>
                <w:b/>
                <w:bCs/>
                <w:sz w:val="18"/>
                <w:szCs w:val="18"/>
              </w:rPr>
              <w:t>PUNTEGGIO MASSIMO</w:t>
            </w:r>
          </w:p>
        </w:tc>
        <w:tc>
          <w:tcPr>
            <w:tcW w:w="709" w:type="dxa"/>
            <w:tcBorders>
              <w:top w:val="single" w:sz="4" w:space="0" w:color="00000A"/>
              <w:left w:val="single" w:sz="4" w:space="0" w:color="000001"/>
              <w:bottom w:val="single" w:sz="4" w:space="0" w:color="00000A"/>
              <w:right w:val="single" w:sz="4" w:space="0" w:color="00000A"/>
            </w:tcBorders>
            <w:shd w:val="clear" w:color="auto" w:fill="FFFFFF"/>
            <w:tcMar>
              <w:left w:w="65" w:type="dxa"/>
            </w:tcMar>
            <w:vAlign w:val="center"/>
          </w:tcPr>
          <w:p w14:paraId="7EA0848A" w14:textId="77777777" w:rsidR="007863E4" w:rsidRPr="00891410" w:rsidRDefault="007863E4">
            <w:pPr>
              <w:jc w:val="center"/>
              <w:rPr>
                <w:b/>
                <w:bCs/>
                <w:sz w:val="18"/>
                <w:szCs w:val="18"/>
              </w:rPr>
            </w:pPr>
            <w:r w:rsidRPr="00891410">
              <w:rPr>
                <w:b/>
                <w:bCs/>
                <w:sz w:val="18"/>
                <w:szCs w:val="18"/>
              </w:rPr>
              <w:t>100</w:t>
            </w:r>
          </w:p>
        </w:tc>
        <w:tc>
          <w:tcPr>
            <w:tcW w:w="635" w:type="dxa"/>
            <w:tcBorders>
              <w:top w:val="single" w:sz="4" w:space="0" w:color="00000A"/>
              <w:left w:val="single" w:sz="4" w:space="0" w:color="000001"/>
              <w:bottom w:val="single" w:sz="4" w:space="0" w:color="00000A"/>
              <w:right w:val="single" w:sz="4" w:space="0" w:color="00000A"/>
            </w:tcBorders>
            <w:shd w:val="clear" w:color="auto" w:fill="FFFFFF"/>
          </w:tcPr>
          <w:p w14:paraId="0ED73407" w14:textId="77777777" w:rsidR="007863E4" w:rsidRPr="00891410" w:rsidRDefault="007863E4">
            <w:pPr>
              <w:jc w:val="center"/>
              <w:rPr>
                <w:b/>
                <w:bCs/>
                <w:sz w:val="18"/>
                <w:szCs w:val="18"/>
              </w:rPr>
            </w:pPr>
          </w:p>
        </w:tc>
      </w:tr>
    </w:tbl>
    <w:p w14:paraId="7EA0848C" w14:textId="77777777" w:rsidR="00D62E2E" w:rsidRPr="00891410" w:rsidRDefault="00D62E2E">
      <w:pPr>
        <w:rPr>
          <w:sz w:val="6"/>
          <w:szCs w:val="6"/>
        </w:rPr>
      </w:pPr>
    </w:p>
    <w:p w14:paraId="7EA0848D" w14:textId="77777777" w:rsidR="00D62E2E" w:rsidRPr="00891410" w:rsidRDefault="0043247A">
      <w:pPr>
        <w:ind w:left="284" w:hanging="284"/>
        <w:jc w:val="both"/>
        <w:rPr>
          <w:sz w:val="16"/>
          <w:szCs w:val="16"/>
        </w:rPr>
      </w:pPr>
      <w:r w:rsidRPr="00891410">
        <w:rPr>
          <w:sz w:val="16"/>
          <w:szCs w:val="16"/>
        </w:rPr>
        <w:lastRenderedPageBreak/>
        <w:t>*   Gli elementi di valutazione relativi ai castagneti sono stati inseriti in coerenza con la tipologia di intervento 2.B indicata nel paragrafo “Costi ammissibili” dell’Operazione. In assenza di tali elementi, gli investimenti della tipologia 2.B non potrebbero essere valutati e opportunamente valorizzati.</w:t>
      </w:r>
    </w:p>
    <w:p w14:paraId="7EA0848E" w14:textId="77777777" w:rsidR="00D62E2E" w:rsidRPr="00891410" w:rsidRDefault="0043247A">
      <w:pPr>
        <w:ind w:left="284" w:hanging="284"/>
        <w:jc w:val="both"/>
        <w:rPr>
          <w:sz w:val="16"/>
          <w:szCs w:val="16"/>
        </w:rPr>
      </w:pPr>
      <w:bookmarkStart w:id="1" w:name="_Toc483913742"/>
      <w:bookmarkStart w:id="2" w:name="_Toc483912774"/>
      <w:bookmarkStart w:id="3" w:name="_Toc483912575"/>
      <w:bookmarkEnd w:id="1"/>
      <w:bookmarkEnd w:id="2"/>
      <w:bookmarkEnd w:id="3"/>
      <w:r w:rsidRPr="00891410">
        <w:rPr>
          <w:sz w:val="16"/>
          <w:szCs w:val="16"/>
        </w:rPr>
        <w:t xml:space="preserve">** </w:t>
      </w:r>
      <w:r w:rsidRPr="00891410">
        <w:rPr>
          <w:sz w:val="16"/>
          <w:szCs w:val="16"/>
        </w:rPr>
        <w:tab/>
        <w:t>L’aggiunta del macrocriterio “Livello di progettazione dell’intervento” è giustificato dalla necessità di finanziare interventi che siano ad uno stadio di progettazione avanzato, anche in considerazione dei tempi necessari ad ottenere le autorizzazioni previste a norma di legge per le tipologie d’investimento previste nell’Operazione. Il punteggio attribuito al macrocriterio aggiuntivo sarà comunque inferiore a quello dei macrocriteri prioritari dell’Operazione.</w:t>
      </w:r>
    </w:p>
    <w:p w14:paraId="7EA08490" w14:textId="77777777" w:rsidR="00D62E2E" w:rsidRPr="00891410" w:rsidRDefault="00D62E2E">
      <w:pPr>
        <w:pStyle w:val="Pidipagina"/>
        <w:pBdr>
          <w:top w:val="nil"/>
          <w:left w:val="nil"/>
          <w:bottom w:val="nil"/>
          <w:right w:val="nil"/>
        </w:pBdr>
      </w:pPr>
    </w:p>
    <w:sectPr w:rsidR="00D62E2E" w:rsidRPr="00891410">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134" w:header="401" w:footer="303"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8CE31" w14:textId="77777777" w:rsidR="005574E4" w:rsidRDefault="005574E4">
      <w:r>
        <w:separator/>
      </w:r>
    </w:p>
  </w:endnote>
  <w:endnote w:type="continuationSeparator" w:id="0">
    <w:p w14:paraId="12A519C0" w14:textId="77777777" w:rsidR="005574E4" w:rsidRDefault="00557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roid Sans Fallback">
    <w:altName w:val="Segoe UI"/>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Liberation Sans;Arial">
    <w:panose1 w:val="00000000000000000000"/>
    <w:charset w:val="00"/>
    <w:family w:val="roman"/>
    <w:notTrueType/>
    <w:pitch w:val="default"/>
  </w:font>
  <w:font w:name="FreeSan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4702F" w14:textId="77777777" w:rsidR="00FB5560" w:rsidRDefault="00FB556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08496" w14:textId="67A66DB3" w:rsidR="007863E4" w:rsidRDefault="00FB5560">
    <w:pPr>
      <w:pStyle w:val="Pidipagina"/>
      <w:pBdr>
        <w:top w:val="single" w:sz="4" w:space="1" w:color="00000A"/>
        <w:left w:val="nil"/>
        <w:bottom w:val="nil"/>
        <w:right w:val="nil"/>
      </w:pBdr>
      <w:tabs>
        <w:tab w:val="center" w:pos="0"/>
        <w:tab w:val="right" w:pos="9915"/>
        <w:tab w:val="left" w:pos="11907"/>
      </w:tabs>
      <w:ind w:right="-7"/>
      <w:rPr>
        <w:sz w:val="16"/>
        <w:szCs w:val="16"/>
      </w:rPr>
    </w:pPr>
    <w:r>
      <w:rPr>
        <w:sz w:val="16"/>
        <w:szCs w:val="16"/>
      </w:rPr>
      <w:t xml:space="preserve">PSL   </w:t>
    </w:r>
    <w:r w:rsidRPr="00196547">
      <w:rPr>
        <w:b/>
        <w:sz w:val="16"/>
        <w:szCs w:val="16"/>
      </w:rPr>
      <w:t>GAL VALLE SERIANA E DEI LAGHI BERGAMASCHI</w:t>
    </w:r>
    <w:r>
      <w:rPr>
        <w:b/>
        <w:sz w:val="16"/>
        <w:szCs w:val="16"/>
      </w:rPr>
      <w:tab/>
    </w:r>
    <w:r w:rsidR="007863E4">
      <w:rPr>
        <w:sz w:val="16"/>
        <w:szCs w:val="16"/>
      </w:rPr>
      <w:tab/>
      <w:t xml:space="preserve">Pag. </w:t>
    </w:r>
    <w:r w:rsidR="007863E4">
      <w:rPr>
        <w:sz w:val="16"/>
        <w:szCs w:val="16"/>
      </w:rPr>
      <w:fldChar w:fldCharType="begin"/>
    </w:r>
    <w:r w:rsidR="007863E4">
      <w:instrText>PAGE</w:instrText>
    </w:r>
    <w:r w:rsidR="007863E4">
      <w:fldChar w:fldCharType="separate"/>
    </w:r>
    <w:r w:rsidR="005145EB">
      <w:rPr>
        <w:noProof/>
      </w:rPr>
      <w:t>4</w:t>
    </w:r>
    <w:r w:rsidR="007863E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947D8" w14:textId="77777777" w:rsidR="00FB5560" w:rsidRDefault="00FB556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3BFDA0" w14:textId="77777777" w:rsidR="005574E4" w:rsidRDefault="005574E4">
      <w:r>
        <w:separator/>
      </w:r>
    </w:p>
  </w:footnote>
  <w:footnote w:type="continuationSeparator" w:id="0">
    <w:p w14:paraId="3404583D" w14:textId="77777777" w:rsidR="005574E4" w:rsidRDefault="00557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AEDBB" w14:textId="77777777" w:rsidR="00FB5560" w:rsidRDefault="00FB556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08495" w14:textId="58FFFC1F" w:rsidR="007863E4" w:rsidRPr="00E629B4" w:rsidRDefault="007863E4">
    <w:pPr>
      <w:pStyle w:val="Intestazione"/>
      <w:pBdr>
        <w:top w:val="nil"/>
        <w:left w:val="nil"/>
        <w:bottom w:val="single" w:sz="4" w:space="1" w:color="00000A"/>
        <w:right w:val="nil"/>
      </w:pBdr>
      <w:tabs>
        <w:tab w:val="left" w:pos="-4962"/>
        <w:tab w:val="right" w:pos="9915"/>
      </w:tabs>
      <w:rPr>
        <w:b/>
        <w:sz w:val="16"/>
        <w:szCs w:val="16"/>
      </w:rPr>
    </w:pPr>
    <w:r w:rsidRPr="00937526">
      <w:rPr>
        <w:sz w:val="16"/>
        <w:szCs w:val="16"/>
      </w:rPr>
      <w:t xml:space="preserve">Misura / Azione PSL </w:t>
    </w:r>
    <w:r w:rsidR="00937526" w:rsidRPr="00937526">
      <w:rPr>
        <w:sz w:val="16"/>
        <w:szCs w:val="16"/>
      </w:rPr>
      <w:t xml:space="preserve">  </w:t>
    </w:r>
    <w:r w:rsidRPr="00937526">
      <w:rPr>
        <w:rFonts w:cs="Cordia New"/>
        <w:b/>
        <w:sz w:val="16"/>
        <w:szCs w:val="16"/>
      </w:rPr>
      <w:t xml:space="preserve">N° </w:t>
    </w:r>
    <w:r w:rsidR="00937526" w:rsidRPr="00937526">
      <w:rPr>
        <w:rFonts w:cs="Cordia New"/>
        <w:b/>
        <w:sz w:val="16"/>
        <w:szCs w:val="16"/>
      </w:rPr>
      <w:t>12 MIGLIORAMENTI FORESTALI E ATTREZZATURE -MACCHINARI FORESTALI</w:t>
    </w:r>
    <w:r w:rsidRPr="00937526">
      <w:rPr>
        <w:sz w:val="16"/>
        <w:szCs w:val="16"/>
      </w:rPr>
      <w:tab/>
    </w:r>
    <w:r w:rsidRPr="00E629B4">
      <w:rPr>
        <w:b/>
        <w:sz w:val="16"/>
        <w:szCs w:val="16"/>
      </w:rPr>
      <w:t xml:space="preserve">Operazione PSR </w:t>
    </w:r>
    <w:r w:rsidR="00E629B4">
      <w:rPr>
        <w:b/>
        <w:sz w:val="16"/>
        <w:szCs w:val="16"/>
      </w:rPr>
      <w:t xml:space="preserve">  </w:t>
    </w:r>
    <w:r w:rsidRPr="00E629B4">
      <w:rPr>
        <w:b/>
        <w:sz w:val="16"/>
        <w:szCs w:val="16"/>
      </w:rPr>
      <w:t>8.6.01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ADB9C" w14:textId="77777777" w:rsidR="00FB5560" w:rsidRDefault="00FB556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D7B5C"/>
    <w:multiLevelType w:val="multilevel"/>
    <w:tmpl w:val="B380E6C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4E235A1F"/>
    <w:multiLevelType w:val="multilevel"/>
    <w:tmpl w:val="5EDA5F36"/>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D62E2E"/>
    <w:rsid w:val="00011238"/>
    <w:rsid w:val="000E3857"/>
    <w:rsid w:val="001A14EC"/>
    <w:rsid w:val="002230E7"/>
    <w:rsid w:val="00325B7A"/>
    <w:rsid w:val="003577D1"/>
    <w:rsid w:val="00364070"/>
    <w:rsid w:val="003B55CE"/>
    <w:rsid w:val="0043247A"/>
    <w:rsid w:val="00505E25"/>
    <w:rsid w:val="005145EB"/>
    <w:rsid w:val="005574E4"/>
    <w:rsid w:val="005B7818"/>
    <w:rsid w:val="006807AE"/>
    <w:rsid w:val="00713F1F"/>
    <w:rsid w:val="007863E4"/>
    <w:rsid w:val="00793473"/>
    <w:rsid w:val="007C616A"/>
    <w:rsid w:val="00800CE7"/>
    <w:rsid w:val="00816274"/>
    <w:rsid w:val="00891410"/>
    <w:rsid w:val="00937526"/>
    <w:rsid w:val="00CA6FA3"/>
    <w:rsid w:val="00CF14EA"/>
    <w:rsid w:val="00D62E2E"/>
    <w:rsid w:val="00DF7556"/>
    <w:rsid w:val="00E629B4"/>
    <w:rsid w:val="00E73881"/>
    <w:rsid w:val="00FB55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082C5"/>
  <w15:docId w15:val="{A2397E20-3C39-46A7-A5D6-6A110FE5A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roid Sans Fallback" w:hAnsi="Calibri" w:cs="Calibr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E46F3"/>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rsid w:val="00E77A67"/>
  </w:style>
  <w:style w:type="character" w:customStyle="1" w:styleId="PidipaginaCarattere">
    <w:name w:val="Piè di pagina Carattere"/>
    <w:basedOn w:val="Carpredefinitoparagrafo"/>
    <w:link w:val="Pidipagina"/>
    <w:uiPriority w:val="99"/>
    <w:rsid w:val="00E77A67"/>
  </w:style>
  <w:style w:type="character" w:styleId="Numeropagina">
    <w:name w:val="page number"/>
    <w:basedOn w:val="Carpredefinitoparagrafo"/>
    <w:uiPriority w:val="99"/>
    <w:semiHidden/>
    <w:unhideWhenUsed/>
    <w:rsid w:val="00E77A67"/>
  </w:style>
  <w:style w:type="character" w:customStyle="1" w:styleId="ListLabel1">
    <w:name w:val="ListLabel 1"/>
    <w:rPr>
      <w:rFonts w:cs="Courier New"/>
    </w:rPr>
  </w:style>
  <w:style w:type="character" w:customStyle="1" w:styleId="ListLabel2">
    <w:name w:val="ListLabel 2"/>
    <w:rPr>
      <w:rFonts w:cs="Calibri"/>
    </w:rPr>
  </w:style>
  <w:style w:type="paragraph" w:styleId="Titolo">
    <w:name w:val="Title"/>
    <w:basedOn w:val="Normale"/>
    <w:next w:val="Corpodeltesto"/>
    <w:pPr>
      <w:keepNext/>
      <w:spacing w:before="240" w:after="120"/>
    </w:pPr>
    <w:rPr>
      <w:rFonts w:ascii="Liberation Sans;Arial" w:hAnsi="Liberation Sans;Arial" w:cs="FreeSans"/>
      <w:sz w:val="28"/>
      <w:szCs w:val="28"/>
    </w:rPr>
  </w:style>
  <w:style w:type="paragraph" w:customStyle="1" w:styleId="Corpodeltesto">
    <w:name w:val="Corpo del testo"/>
    <w:basedOn w:val="Normale"/>
    <w:pPr>
      <w:spacing w:after="140" w:line="288" w:lineRule="auto"/>
    </w:pPr>
  </w:style>
  <w:style w:type="paragraph" w:styleId="Elenco">
    <w:name w:val="List"/>
    <w:basedOn w:val="Corpodeltesto"/>
    <w:rPr>
      <w:rFonts w:cs="FreeSans"/>
    </w:rPr>
  </w:style>
  <w:style w:type="paragraph" w:styleId="Didascalia">
    <w:name w:val="caption"/>
    <w:basedOn w:val="Normale"/>
    <w:pPr>
      <w:suppressLineNumbers/>
      <w:spacing w:before="120" w:after="120"/>
    </w:pPr>
    <w:rPr>
      <w:rFonts w:cs="FreeSans"/>
      <w:i/>
      <w:iCs/>
    </w:rPr>
  </w:style>
  <w:style w:type="paragraph" w:customStyle="1" w:styleId="Indice">
    <w:name w:val="Indice"/>
    <w:basedOn w:val="Normale"/>
    <w:pPr>
      <w:suppressLineNumbers/>
    </w:pPr>
    <w:rPr>
      <w:rFonts w:cs="FreeSans"/>
    </w:rPr>
  </w:style>
  <w:style w:type="paragraph" w:styleId="Intestazione">
    <w:name w:val="header"/>
    <w:basedOn w:val="Normale"/>
    <w:link w:val="IntestazioneCarattere"/>
    <w:uiPriority w:val="99"/>
    <w:unhideWhenUsed/>
    <w:rsid w:val="00E77A67"/>
    <w:pPr>
      <w:tabs>
        <w:tab w:val="center" w:pos="4819"/>
        <w:tab w:val="right" w:pos="9638"/>
      </w:tabs>
    </w:pPr>
  </w:style>
  <w:style w:type="paragraph" w:styleId="Pidipagina">
    <w:name w:val="footer"/>
    <w:basedOn w:val="Normale"/>
    <w:link w:val="PidipaginaCarattere"/>
    <w:uiPriority w:val="99"/>
    <w:unhideWhenUsed/>
    <w:rsid w:val="00E77A67"/>
    <w:pPr>
      <w:tabs>
        <w:tab w:val="center" w:pos="4819"/>
        <w:tab w:val="right" w:pos="9638"/>
      </w:tabs>
    </w:pPr>
  </w:style>
  <w:style w:type="paragraph" w:styleId="Paragrafoelenco">
    <w:name w:val="List Paragraph"/>
    <w:basedOn w:val="Normale"/>
    <w:uiPriority w:val="34"/>
    <w:qFormat/>
    <w:rsid w:val="00F64DA8"/>
    <w:pPr>
      <w:ind w:left="720"/>
      <w:contextualSpacing/>
    </w:pPr>
  </w:style>
  <w:style w:type="table" w:styleId="Grigliatabella">
    <w:name w:val="Table Grid"/>
    <w:basedOn w:val="Tabellanormale"/>
    <w:uiPriority w:val="39"/>
    <w:rsid w:val="0042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00CE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00C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4DBDB8E-2903-4F77-9013-D3BBDAE2C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2022</Words>
  <Characters>11532</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Gal Valle seriana e laghi</cp:lastModifiedBy>
  <cp:revision>15</cp:revision>
  <cp:lastPrinted>2017-08-31T10:04:00Z</cp:lastPrinted>
  <dcterms:created xsi:type="dcterms:W3CDTF">2017-08-08T10:02:00Z</dcterms:created>
  <dcterms:modified xsi:type="dcterms:W3CDTF">2018-01-29T08:57:00Z</dcterms:modified>
  <dc:language>it-IT</dc:language>
</cp:coreProperties>
</file>